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246" w:rsidRDefault="00AD3246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AD3246" w:rsidRDefault="00AD3246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AD3246" w:rsidRDefault="00AD3246" w:rsidP="00AD3246">
      <w:pPr>
        <w:pStyle w:val="a5"/>
        <w:rPr>
          <w:rFonts w:ascii="Times New Roman" w:hAnsi="Times New Roman"/>
          <w:sz w:val="24"/>
          <w:szCs w:val="24"/>
        </w:rPr>
      </w:pPr>
    </w:p>
    <w:p w:rsidR="00AD3246" w:rsidRDefault="00AD3246" w:rsidP="00AD3246">
      <w:pPr>
        <w:pStyle w:val="a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                                  УТВЕРЖДЕНО    Руководитель МО                            заместитель директора по УВР               директ</w:t>
      </w:r>
      <w:r w:rsidR="003430E0">
        <w:rPr>
          <w:rFonts w:ascii="Times New Roman" w:hAnsi="Times New Roman"/>
          <w:sz w:val="24"/>
          <w:szCs w:val="24"/>
        </w:rPr>
        <w:t>ор ВСШ          ____ Т.М. Короле</w:t>
      </w:r>
      <w:r w:rsidR="003F4A83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3F4A83">
        <w:rPr>
          <w:rFonts w:ascii="Times New Roman" w:hAnsi="Times New Roman"/>
          <w:sz w:val="24"/>
          <w:szCs w:val="24"/>
        </w:rPr>
        <w:t xml:space="preserve">                        ______Л.Р. </w:t>
      </w:r>
      <w:proofErr w:type="spellStart"/>
      <w:r w:rsidR="003F4A83">
        <w:rPr>
          <w:rFonts w:ascii="Times New Roman" w:hAnsi="Times New Roman"/>
          <w:sz w:val="24"/>
          <w:szCs w:val="24"/>
        </w:rPr>
        <w:t>Загриева</w:t>
      </w:r>
      <w:proofErr w:type="spellEnd"/>
      <w:r w:rsidR="003F4A83">
        <w:rPr>
          <w:rFonts w:ascii="Times New Roman" w:hAnsi="Times New Roman"/>
          <w:sz w:val="24"/>
          <w:szCs w:val="24"/>
        </w:rPr>
        <w:t xml:space="preserve">                ________М.Р. </w:t>
      </w:r>
      <w:proofErr w:type="spellStart"/>
      <w:r w:rsidR="003F4A83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AD3246" w:rsidRDefault="003F4A83" w:rsidP="00AD32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 г.               28</w:t>
      </w:r>
      <w:r w:rsidR="00AD3246">
        <w:rPr>
          <w:rFonts w:ascii="Times New Roman" w:hAnsi="Times New Roman"/>
          <w:sz w:val="24"/>
          <w:szCs w:val="24"/>
        </w:rPr>
        <w:t>. 0</w:t>
      </w:r>
      <w:r>
        <w:rPr>
          <w:rFonts w:ascii="Times New Roman" w:hAnsi="Times New Roman"/>
          <w:sz w:val="24"/>
          <w:szCs w:val="24"/>
        </w:rPr>
        <w:t>8. 2020</w:t>
      </w:r>
      <w:r w:rsidR="00B84793">
        <w:rPr>
          <w:rFonts w:ascii="Times New Roman" w:hAnsi="Times New Roman"/>
          <w:sz w:val="24"/>
          <w:szCs w:val="24"/>
        </w:rPr>
        <w:t xml:space="preserve"> г.              </w:t>
      </w:r>
      <w:r w:rsidR="003430E0">
        <w:rPr>
          <w:rFonts w:ascii="Times New Roman" w:hAnsi="Times New Roman"/>
          <w:sz w:val="24"/>
          <w:szCs w:val="24"/>
        </w:rPr>
        <w:t xml:space="preserve"> Пр. от 28</w:t>
      </w:r>
      <w:r>
        <w:rPr>
          <w:rFonts w:ascii="Times New Roman" w:hAnsi="Times New Roman"/>
          <w:sz w:val="24"/>
          <w:szCs w:val="24"/>
        </w:rPr>
        <w:t>. 08. 2020</w:t>
      </w:r>
      <w:r w:rsidR="003430E0">
        <w:rPr>
          <w:rFonts w:ascii="Times New Roman" w:hAnsi="Times New Roman"/>
          <w:sz w:val="24"/>
          <w:szCs w:val="24"/>
        </w:rPr>
        <w:t xml:space="preserve"> г. № </w:t>
      </w:r>
      <w:r w:rsidR="00B84793">
        <w:rPr>
          <w:rFonts w:ascii="Times New Roman" w:hAnsi="Times New Roman"/>
          <w:sz w:val="24"/>
          <w:szCs w:val="24"/>
        </w:rPr>
        <w:t>1</w:t>
      </w:r>
      <w:r w:rsidR="003430E0">
        <w:rPr>
          <w:rFonts w:ascii="Times New Roman" w:hAnsi="Times New Roman"/>
          <w:sz w:val="24"/>
          <w:szCs w:val="24"/>
        </w:rPr>
        <w:t>9</w:t>
      </w:r>
      <w:r w:rsidR="00B84793">
        <w:rPr>
          <w:rFonts w:ascii="Times New Roman" w:hAnsi="Times New Roman"/>
          <w:sz w:val="24"/>
          <w:szCs w:val="24"/>
        </w:rPr>
        <w:t xml:space="preserve"> – ОД</w:t>
      </w:r>
    </w:p>
    <w:p w:rsidR="00AD3246" w:rsidRDefault="00F93B02" w:rsidP="00AD3246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1270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AD3246" w:rsidRDefault="00AD3246" w:rsidP="00AD3246">
      <w:pPr>
        <w:pStyle w:val="a5"/>
        <w:rPr>
          <w:rFonts w:ascii="Times New Roman" w:hAnsi="Times New Roman"/>
          <w:sz w:val="24"/>
          <w:szCs w:val="24"/>
        </w:rPr>
      </w:pPr>
    </w:p>
    <w:p w:rsidR="00AD3246" w:rsidRDefault="00AD3246" w:rsidP="00AD3246">
      <w:pPr>
        <w:pStyle w:val="a5"/>
        <w:rPr>
          <w:rFonts w:ascii="Times New Roman" w:hAnsi="Times New Roman"/>
          <w:sz w:val="24"/>
          <w:szCs w:val="24"/>
        </w:rPr>
      </w:pPr>
    </w:p>
    <w:p w:rsidR="00AD3246" w:rsidRDefault="00AD3246" w:rsidP="00AD3246">
      <w:pPr>
        <w:pStyle w:val="a4"/>
      </w:pPr>
    </w:p>
    <w:p w:rsidR="00AD3246" w:rsidRDefault="00AD3246" w:rsidP="00AD3246">
      <w:pPr>
        <w:pStyle w:val="a4"/>
      </w:pPr>
    </w:p>
    <w:p w:rsidR="00AD3246" w:rsidRDefault="00AD3246" w:rsidP="00AD324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AD3246" w:rsidRDefault="00AD3246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AD3246" w:rsidRDefault="00AD3246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AD3246" w:rsidRDefault="003430E0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русскому языку для 10 </w:t>
      </w:r>
      <w:r w:rsidR="00AD3246">
        <w:rPr>
          <w:rFonts w:ascii="Times New Roman" w:hAnsi="Times New Roman"/>
          <w:sz w:val="24"/>
          <w:szCs w:val="24"/>
        </w:rPr>
        <w:t xml:space="preserve"> класса </w:t>
      </w:r>
    </w:p>
    <w:p w:rsidR="00AD3246" w:rsidRDefault="003F4A83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AD3246">
        <w:rPr>
          <w:rFonts w:ascii="Times New Roman" w:hAnsi="Times New Roman"/>
          <w:sz w:val="24"/>
          <w:szCs w:val="24"/>
        </w:rPr>
        <w:t xml:space="preserve"> учебный год</w:t>
      </w:r>
    </w:p>
    <w:p w:rsidR="00AD3246" w:rsidRDefault="00AD3246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>
        <w:rPr>
          <w:rFonts w:ascii="Times New Roman" w:hAnsi="Times New Roman"/>
          <w:sz w:val="24"/>
          <w:szCs w:val="24"/>
        </w:rPr>
        <w:t>Мукадоровны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:rsidR="00AD3246" w:rsidRDefault="00AD3246" w:rsidP="00AD3246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AD3246" w:rsidRDefault="00AD3246" w:rsidP="00AD3246">
      <w:pPr>
        <w:pStyle w:val="a4"/>
        <w:jc w:val="right"/>
      </w:pPr>
    </w:p>
    <w:p w:rsidR="00AD3246" w:rsidRDefault="00AD3246" w:rsidP="00AD3246">
      <w:pPr>
        <w:pStyle w:val="a4"/>
        <w:jc w:val="right"/>
      </w:pPr>
    </w:p>
    <w:p w:rsidR="00AD3246" w:rsidRDefault="00AD3246" w:rsidP="00AD3246">
      <w:pPr>
        <w:pStyle w:val="a4"/>
      </w:pPr>
    </w:p>
    <w:p w:rsidR="00AD3246" w:rsidRDefault="00AD3246" w:rsidP="00AD3246">
      <w:pPr>
        <w:pStyle w:val="a4"/>
      </w:pPr>
    </w:p>
    <w:p w:rsidR="00AD3246" w:rsidRDefault="00AD3246" w:rsidP="00AD3246">
      <w:pPr>
        <w:pStyle w:val="a4"/>
      </w:pPr>
    </w:p>
    <w:p w:rsidR="00AD3246" w:rsidRDefault="00AD3246" w:rsidP="00AD3246">
      <w:pPr>
        <w:pStyle w:val="a4"/>
      </w:pPr>
    </w:p>
    <w:p w:rsidR="00443B45" w:rsidRDefault="00443B45" w:rsidP="00AD3246">
      <w:pPr>
        <w:pStyle w:val="a4"/>
      </w:pPr>
    </w:p>
    <w:p w:rsidR="00443B45" w:rsidRDefault="00443B45" w:rsidP="00443B45">
      <w:pPr>
        <w:pStyle w:val="a4"/>
        <w:jc w:val="right"/>
      </w:pPr>
    </w:p>
    <w:p w:rsidR="00443B45" w:rsidRDefault="00443B45" w:rsidP="00443B45">
      <w:pPr>
        <w:pStyle w:val="a4"/>
      </w:pPr>
    </w:p>
    <w:p w:rsidR="00443B45" w:rsidRDefault="00443B45" w:rsidP="00443B45">
      <w:pPr>
        <w:pStyle w:val="a4"/>
      </w:pPr>
    </w:p>
    <w:p w:rsidR="00443B45" w:rsidRDefault="00443B45" w:rsidP="00443B45">
      <w:pPr>
        <w:pStyle w:val="a4"/>
      </w:pPr>
    </w:p>
    <w:p w:rsidR="00443B45" w:rsidRDefault="00443B45" w:rsidP="00443B45">
      <w:pPr>
        <w:pStyle w:val="a4"/>
      </w:pPr>
    </w:p>
    <w:p w:rsidR="00443B45" w:rsidRDefault="00443B45" w:rsidP="00443B45">
      <w:pPr>
        <w:pStyle w:val="a4"/>
      </w:pPr>
    </w:p>
    <w:p w:rsidR="00443B45" w:rsidRDefault="00443B45" w:rsidP="00443B45">
      <w:pPr>
        <w:pStyle w:val="a4"/>
        <w:jc w:val="center"/>
      </w:pPr>
    </w:p>
    <w:p w:rsidR="00443B45" w:rsidRDefault="00443B45" w:rsidP="00443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B45" w:rsidRDefault="00443B45" w:rsidP="00443B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B45" w:rsidRDefault="00443B45" w:rsidP="00443B45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E26FBC" w:rsidRDefault="00E26FBC" w:rsidP="00AB466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                                    Планируемые результаты</w:t>
      </w:r>
    </w:p>
    <w:p w:rsidR="00AB466E" w:rsidRPr="00AB466E" w:rsidRDefault="00AB466E" w:rsidP="00AB466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B466E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 на базовом уровне научится: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языковые средства адекватно цели общения и речевой ситуации;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выстраивать композицию текста, используя знания о его структурных элементах;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shd w:val="clear" w:color="auto" w:fill="FFFFFF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  <w:shd w:val="clear" w:color="auto" w:fill="FFFFFF"/>
        </w:rPr>
        <w:t>подбирать и использовать языковые средства в зависимости от типа текста и выбранного профиля обучения;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правильно использовать лексические и грамматические средства связи предложений при построении текста;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аудирования</w:t>
      </w:r>
      <w:proofErr w:type="spellEnd"/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извлекать необходимую информацию из различных источников и переводить ее в текстовый формат;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преобразовывать те</w:t>
      </w:r>
      <w:proofErr w:type="gramStart"/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кст в др</w:t>
      </w:r>
      <w:proofErr w:type="gramEnd"/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угие виды передачи информации;</w:t>
      </w:r>
    </w:p>
    <w:p w:rsidR="00AB466E" w:rsidRPr="00E57A49" w:rsidRDefault="00175551" w:rsidP="0017555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выбирать тему, определять цель и подбирать материал для публичного выступления;</w:t>
      </w:r>
    </w:p>
    <w:p w:rsidR="00AB466E" w:rsidRPr="00E57A49" w:rsidRDefault="00AB466E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соблюдать культуру публичной речи;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AB466E" w:rsidRPr="00E57A49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собственную и чужую речь с позиции соответствия языковым нормам;</w:t>
      </w:r>
    </w:p>
    <w:p w:rsid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E57A49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AB466E" w:rsidRPr="00AB466E" w:rsidRDefault="00AB466E" w:rsidP="00AB466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B466E">
        <w:rPr>
          <w:rFonts w:ascii="Times New Roman" w:eastAsia="Calibri" w:hAnsi="Times New Roman" w:cs="Times New Roman"/>
          <w:b/>
          <w:sz w:val="24"/>
          <w:szCs w:val="24"/>
        </w:rPr>
        <w:t>Выпускник  на базовом уровне получит возможность научиться: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уровни и единицы языка в предъявленном тексте и видеть взаимосвязь между ними;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отличать язык художественной литературы от других разновидностей современного русского языка;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иметь представление об историческом развитии русского языка и истории русского языкознания;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сохранять стилевое единство при создании текста заданного функционального стиля;</w:t>
      </w:r>
    </w:p>
    <w:p w:rsidR="00AB466E" w:rsidRPr="00AB466E" w:rsidRDefault="00AB466E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lastRenderedPageBreak/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создавать отзывы и рецензии на предложенный текст;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соблюдать культуру чтения, говорения, </w:t>
      </w:r>
      <w:proofErr w:type="spellStart"/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аудирования</w:t>
      </w:r>
      <w:proofErr w:type="spellEnd"/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и письма;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осуществлять речевой самоконтроль;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AB466E" w:rsidRPr="00AB466E" w:rsidRDefault="00175551" w:rsidP="00AB466E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 - </w:t>
      </w:r>
      <w:r w:rsidR="00AB466E" w:rsidRPr="00AB466E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AB466E" w:rsidRDefault="00AB466E" w:rsidP="001755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3B45" w:rsidRPr="00F123A7" w:rsidRDefault="00443B45" w:rsidP="00443B4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123A7">
        <w:rPr>
          <w:rFonts w:ascii="Times New Roman" w:eastAsia="Times New Roman" w:hAnsi="Times New Roman" w:cs="Times New Roman"/>
          <w:b/>
          <w:sz w:val="24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4"/>
        </w:rPr>
        <w:t>программы</w:t>
      </w:r>
    </w:p>
    <w:p w:rsidR="00443B45" w:rsidRPr="006873DC" w:rsidRDefault="00443B45" w:rsidP="00443B45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270F7">
        <w:rPr>
          <w:rFonts w:ascii="Times New Roman" w:eastAsia="Times New Roman" w:hAnsi="Times New Roman" w:cs="Times New Roman"/>
          <w:iCs/>
          <w:sz w:val="24"/>
          <w:szCs w:val="24"/>
        </w:rPr>
        <w:t xml:space="preserve">Русский язык </w:t>
      </w:r>
      <w:r w:rsidR="00F93B02" w:rsidRPr="001270F7">
        <w:rPr>
          <w:rFonts w:ascii="Times New Roman" w:eastAsia="Times New Roman" w:hAnsi="Times New Roman" w:cs="Times New Roman"/>
          <w:iCs/>
          <w:sz w:val="24"/>
          <w:szCs w:val="24"/>
        </w:rPr>
        <w:t>в современном мире</w:t>
      </w:r>
      <w:r w:rsidR="00F9438A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. </w:t>
      </w:r>
      <w:r w:rsidR="00F9438A">
        <w:rPr>
          <w:rFonts w:ascii="Times New Roman" w:eastAsia="Times New Roman" w:hAnsi="Times New Roman" w:cs="Times New Roman"/>
          <w:iCs/>
          <w:sz w:val="24"/>
          <w:szCs w:val="24"/>
        </w:rPr>
        <w:t>Язык и общество. Язык и культура.</w:t>
      </w:r>
      <w:r w:rsidR="00F93B02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  <w:r w:rsidR="00AE14E2">
        <w:rPr>
          <w:rFonts w:ascii="Times New Roman" w:eastAsia="Times New Roman" w:hAnsi="Times New Roman" w:cs="Times New Roman"/>
          <w:iCs/>
          <w:sz w:val="24"/>
          <w:szCs w:val="24"/>
        </w:rPr>
        <w:t>(1</w:t>
      </w:r>
      <w:r w:rsidRPr="001270F7">
        <w:rPr>
          <w:rFonts w:ascii="Times New Roman" w:eastAsia="Times New Roman" w:hAnsi="Times New Roman" w:cs="Times New Roman"/>
          <w:iCs/>
          <w:sz w:val="24"/>
          <w:szCs w:val="24"/>
        </w:rPr>
        <w:t xml:space="preserve"> ч)</w:t>
      </w:r>
    </w:p>
    <w:p w:rsidR="00443B45" w:rsidRPr="001270F7" w:rsidRDefault="00443B45" w:rsidP="00443B45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0F7">
        <w:rPr>
          <w:rFonts w:ascii="Times New Roman" w:eastAsia="Times New Roman" w:hAnsi="Times New Roman" w:cs="Times New Roman"/>
          <w:sz w:val="24"/>
          <w:szCs w:val="24"/>
        </w:rPr>
        <w:t xml:space="preserve">Формы существования </w:t>
      </w:r>
      <w:r w:rsidR="00AE14E2">
        <w:rPr>
          <w:rFonts w:ascii="Times New Roman" w:eastAsia="Times New Roman" w:hAnsi="Times New Roman" w:cs="Times New Roman"/>
          <w:sz w:val="24"/>
          <w:szCs w:val="24"/>
        </w:rPr>
        <w:t>русского национального языка  (2</w:t>
      </w:r>
      <w:r w:rsidRPr="001270F7">
        <w:rPr>
          <w:rFonts w:ascii="Times New Roman" w:eastAsia="Times New Roman" w:hAnsi="Times New Roman" w:cs="Times New Roman"/>
          <w:sz w:val="24"/>
          <w:szCs w:val="24"/>
        </w:rPr>
        <w:t xml:space="preserve"> ч)</w:t>
      </w:r>
    </w:p>
    <w:p w:rsidR="00443B45" w:rsidRDefault="00443B45" w:rsidP="00443B45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Литературный язык, просторечие, народные говоры, профессиональные разновидности, жаргон, арго.</w:t>
      </w:r>
    </w:p>
    <w:p w:rsidR="00443B45" w:rsidRPr="001270F7" w:rsidRDefault="00443B45" w:rsidP="00443B45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0F7">
        <w:rPr>
          <w:rFonts w:ascii="Times New Roman" w:eastAsia="Times New Roman" w:hAnsi="Times New Roman" w:cs="Times New Roman"/>
          <w:sz w:val="24"/>
          <w:szCs w:val="24"/>
        </w:rPr>
        <w:t>Понятие о системе языка</w:t>
      </w:r>
      <w:r w:rsidR="00AE14E2">
        <w:rPr>
          <w:rFonts w:ascii="Times New Roman" w:eastAsia="Times New Roman" w:hAnsi="Times New Roman" w:cs="Times New Roman"/>
          <w:sz w:val="24"/>
          <w:szCs w:val="24"/>
        </w:rPr>
        <w:t xml:space="preserve">  (7</w:t>
      </w:r>
      <w:r w:rsidRPr="001270F7">
        <w:rPr>
          <w:rFonts w:ascii="Times New Roman" w:eastAsia="Times New Roman" w:hAnsi="Times New Roman" w:cs="Times New Roman"/>
          <w:sz w:val="24"/>
          <w:szCs w:val="24"/>
        </w:rPr>
        <w:t xml:space="preserve"> ч)</w:t>
      </w:r>
    </w:p>
    <w:p w:rsidR="00443B45" w:rsidRPr="009759A2" w:rsidRDefault="00443B45" w:rsidP="00443B45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05E6">
        <w:rPr>
          <w:rFonts w:ascii="Times New Roman" w:eastAsia="Times New Roman" w:hAnsi="Times New Roman" w:cs="Times New Roman"/>
          <w:sz w:val="24"/>
          <w:szCs w:val="24"/>
        </w:rPr>
        <w:t>Понятие о системе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языка, его единицах и уровнях. </w:t>
      </w:r>
      <w:r w:rsidRPr="009759A2">
        <w:rPr>
          <w:rFonts w:ascii="Times New Roman" w:eastAsia="Times New Roman" w:hAnsi="Times New Roman" w:cs="Times New Roman"/>
          <w:sz w:val="24"/>
          <w:szCs w:val="24"/>
        </w:rPr>
        <w:t>Взаимосвязь различ</w:t>
      </w:r>
      <w:r>
        <w:rPr>
          <w:rFonts w:ascii="Times New Roman" w:eastAsia="Times New Roman" w:hAnsi="Times New Roman" w:cs="Times New Roman"/>
          <w:sz w:val="24"/>
          <w:szCs w:val="24"/>
        </w:rPr>
        <w:t>ных единиц и уровней языка.</w:t>
      </w:r>
    </w:p>
    <w:p w:rsidR="00443B45" w:rsidRPr="00D805E6" w:rsidRDefault="00443B45" w:rsidP="00443B45">
      <w:pPr>
        <w:widowControl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Нормы литературного языка. </w:t>
      </w:r>
      <w:r w:rsidRPr="00892CAD">
        <w:rPr>
          <w:rFonts w:ascii="Times New Roman" w:eastAsia="Times New Roman" w:hAnsi="Times New Roman" w:cs="Times New Roman"/>
          <w:sz w:val="24"/>
          <w:szCs w:val="24"/>
        </w:rPr>
        <w:t>Соблюдение норм литературного языка в речевой практике.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892CAD">
        <w:rPr>
          <w:rFonts w:ascii="Times New Roman" w:eastAsia="Times New Roman" w:hAnsi="Times New Roman" w:cs="Times New Roman"/>
          <w:sz w:val="24"/>
          <w:szCs w:val="24"/>
        </w:rPr>
        <w:t>спользование нормативных словарей.</w:t>
      </w:r>
    </w:p>
    <w:p w:rsidR="00443B45" w:rsidRPr="00EF6731" w:rsidRDefault="00443B45" w:rsidP="00443B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6731">
        <w:rPr>
          <w:rFonts w:ascii="Times New Roman" w:hAnsi="Times New Roman" w:cs="Times New Roman"/>
          <w:sz w:val="24"/>
          <w:szCs w:val="24"/>
        </w:rPr>
        <w:t>Текст и его ме</w:t>
      </w:r>
      <w:r>
        <w:rPr>
          <w:rFonts w:ascii="Times New Roman" w:hAnsi="Times New Roman" w:cs="Times New Roman"/>
          <w:sz w:val="24"/>
          <w:szCs w:val="24"/>
        </w:rPr>
        <w:t>сто в системе языка и речи.</w:t>
      </w:r>
    </w:p>
    <w:p w:rsidR="00443B45" w:rsidRPr="00D805E6" w:rsidRDefault="00443B45" w:rsidP="00443B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14B">
        <w:rPr>
          <w:rStyle w:val="FontStyle104"/>
          <w:sz w:val="24"/>
          <w:szCs w:val="24"/>
        </w:rPr>
        <w:t>Текст, его строение и виды его преобразования. Тезисы, конспект, аннотация, выписки, реферат. Анализ художественного и научно-по</w:t>
      </w:r>
      <w:r w:rsidRPr="00F6414B">
        <w:rPr>
          <w:rStyle w:val="FontStyle104"/>
          <w:sz w:val="24"/>
          <w:szCs w:val="24"/>
        </w:rPr>
        <w:softHyphen/>
        <w:t>пулярного текста.</w:t>
      </w:r>
    </w:p>
    <w:p w:rsidR="00443B45" w:rsidRPr="001270F7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270F7">
        <w:rPr>
          <w:rFonts w:ascii="Times New Roman" w:eastAsia="TimesNewRomanPSMT" w:hAnsi="Times New Roman"/>
          <w:sz w:val="24"/>
          <w:szCs w:val="24"/>
        </w:rPr>
        <w:t xml:space="preserve">Культура </w:t>
      </w:r>
      <w:r w:rsidR="00F45EF8">
        <w:rPr>
          <w:rFonts w:ascii="Times New Roman" w:eastAsia="TimesNewRomanPSMT" w:hAnsi="Times New Roman"/>
          <w:sz w:val="24"/>
          <w:szCs w:val="24"/>
        </w:rPr>
        <w:t>речи (3</w:t>
      </w:r>
      <w:r w:rsidR="001270F7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270F7">
        <w:rPr>
          <w:rFonts w:ascii="Times New Roman" w:eastAsia="TimesNewRomanPSMT" w:hAnsi="Times New Roman"/>
          <w:sz w:val="24"/>
          <w:szCs w:val="24"/>
        </w:rPr>
        <w:t>ч)</w:t>
      </w:r>
    </w:p>
    <w:p w:rsidR="00443B45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proofErr w:type="gramStart"/>
      <w:r w:rsidRPr="001854F8">
        <w:rPr>
          <w:rFonts w:ascii="Times New Roman" w:eastAsia="TimesNewRomanPSMT" w:hAnsi="Times New Roman"/>
          <w:sz w:val="24"/>
          <w:szCs w:val="24"/>
        </w:rPr>
        <w:t xml:space="preserve">Понятие о коммуникативной целесообразности, уместности, точности, ясности, чистоте, логичности, последовательности, образности, выразительности речи. </w:t>
      </w:r>
      <w:proofErr w:type="gramEnd"/>
    </w:p>
    <w:p w:rsidR="00443B45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854F8">
        <w:rPr>
          <w:rFonts w:ascii="Times New Roman" w:eastAsia="TimesNewRomanPSMT" w:hAnsi="Times New Roman"/>
          <w:sz w:val="24"/>
          <w:szCs w:val="24"/>
        </w:rPr>
        <w:t>Основные аспекты</w:t>
      </w:r>
      <w:r w:rsidR="00967851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культуры речи: нормативный, коммуникативный и этический.</w:t>
      </w:r>
    </w:p>
    <w:p w:rsidR="00443B45" w:rsidRPr="001270F7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E25519">
        <w:rPr>
          <w:rFonts w:ascii="Times New Roman" w:eastAsia="TimesNewRomanPSMT" w:hAnsi="Times New Roman"/>
          <w:sz w:val="24"/>
          <w:szCs w:val="24"/>
        </w:rPr>
        <w:t>Использование различных видов чтения</w:t>
      </w:r>
      <w:r w:rsidR="00967851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D805E6">
        <w:rPr>
          <w:rFonts w:ascii="Times New Roman" w:eastAsia="TimesNewRomanPSMT" w:hAnsi="Times New Roman"/>
          <w:sz w:val="24"/>
          <w:szCs w:val="24"/>
        </w:rPr>
        <w:t xml:space="preserve">в зависимости от коммуникативной задачи и характера </w:t>
      </w:r>
      <w:r w:rsidRPr="001270F7">
        <w:rPr>
          <w:rFonts w:ascii="Times New Roman" w:eastAsia="TimesNewRomanPSMT" w:hAnsi="Times New Roman"/>
          <w:sz w:val="24"/>
          <w:szCs w:val="24"/>
        </w:rPr>
        <w:t>текста.</w:t>
      </w:r>
    </w:p>
    <w:p w:rsidR="00443B45" w:rsidRPr="001270F7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270F7">
        <w:rPr>
          <w:rFonts w:ascii="Times New Roman" w:eastAsia="TimesNewRomanPSMT" w:hAnsi="Times New Roman"/>
          <w:sz w:val="24"/>
          <w:szCs w:val="24"/>
        </w:rPr>
        <w:t>Языковая норма и ее основные особенности</w:t>
      </w:r>
      <w:r w:rsidR="002E56A6">
        <w:rPr>
          <w:rFonts w:ascii="Times New Roman" w:eastAsia="TimesNewRomanPSMT" w:hAnsi="Times New Roman"/>
          <w:sz w:val="24"/>
          <w:szCs w:val="24"/>
        </w:rPr>
        <w:t xml:space="preserve">  (13</w:t>
      </w:r>
      <w:r w:rsidR="00A164A5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270F7">
        <w:rPr>
          <w:rFonts w:ascii="Times New Roman" w:eastAsia="TimesNewRomanPSMT" w:hAnsi="Times New Roman"/>
          <w:sz w:val="24"/>
          <w:szCs w:val="24"/>
        </w:rPr>
        <w:t>ч)</w:t>
      </w:r>
    </w:p>
    <w:p w:rsidR="00443B45" w:rsidRPr="00D805E6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854F8">
        <w:rPr>
          <w:rFonts w:ascii="Times New Roman" w:eastAsia="TimesNewRomanPSMT" w:hAnsi="Times New Roman"/>
          <w:sz w:val="24"/>
          <w:szCs w:val="24"/>
        </w:rPr>
        <w:t>Основные виды</w:t>
      </w:r>
      <w:r w:rsidR="00A164A5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языковых норм: орфоэпические, лексические, стилистические играмматические (морфологические и синтаксические) нормы русского литературного языка.</w:t>
      </w:r>
    </w:p>
    <w:p w:rsidR="00443B45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3243E2">
        <w:rPr>
          <w:rFonts w:ascii="Times New Roman" w:eastAsia="TimesNewRomanPSMT" w:hAnsi="Times New Roman"/>
          <w:sz w:val="24"/>
          <w:szCs w:val="24"/>
        </w:rPr>
        <w:t>Орфоэпические (произносительные и акцентологические) нормы</w:t>
      </w:r>
      <w:r>
        <w:rPr>
          <w:rFonts w:ascii="Times New Roman" w:eastAsia="TimesNewRomanPSMT" w:hAnsi="Times New Roman"/>
          <w:b/>
          <w:sz w:val="24"/>
          <w:szCs w:val="24"/>
        </w:rPr>
        <w:t>.</w:t>
      </w:r>
    </w:p>
    <w:p w:rsidR="00443B45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854F8">
        <w:rPr>
          <w:rFonts w:ascii="Times New Roman" w:eastAsia="TimesNewRomanPSMT" w:hAnsi="Times New Roman"/>
          <w:sz w:val="24"/>
          <w:szCs w:val="24"/>
        </w:rPr>
        <w:t xml:space="preserve">Роль орфоэпии в устном общении. Основные нормы современного литературного произношения: произношение безударныхгласных звуков, некоторых согласных, сочетаний согласных. Произношение некоторых грамматических форм. Особенности произношения иноязычных слов, а также русских имен и отчеств. </w:t>
      </w:r>
    </w:p>
    <w:p w:rsidR="00443B45" w:rsidRPr="00F30727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Style w:val="FontStyle104"/>
          <w:rFonts w:eastAsia="TimesNewRomanPSMT" w:cstheme="minorBidi"/>
          <w:b/>
          <w:sz w:val="24"/>
          <w:szCs w:val="24"/>
        </w:rPr>
      </w:pPr>
      <w:r w:rsidRPr="003243E2">
        <w:rPr>
          <w:rFonts w:ascii="Times New Roman" w:eastAsia="TimesNewRomanPSMT" w:hAnsi="Times New Roman"/>
          <w:sz w:val="24"/>
          <w:szCs w:val="24"/>
        </w:rPr>
        <w:t>Нормы ударения в современном русском языке</w:t>
      </w:r>
      <w:r>
        <w:rPr>
          <w:rFonts w:ascii="Times New Roman" w:eastAsia="TimesNewRomanPSMT" w:hAnsi="Times New Roman"/>
          <w:b/>
          <w:sz w:val="24"/>
          <w:szCs w:val="24"/>
        </w:rPr>
        <w:t>.</w:t>
      </w:r>
      <w:r w:rsidR="00967851">
        <w:rPr>
          <w:rFonts w:ascii="Times New Roman" w:eastAsia="TimesNewRomanPSMT" w:hAnsi="Times New Roman"/>
          <w:b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Допустимые варианты произношения и ударения.</w:t>
      </w:r>
    </w:p>
    <w:p w:rsidR="00443B45" w:rsidRPr="003243E2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3243E2">
        <w:rPr>
          <w:rFonts w:ascii="Times New Roman" w:eastAsia="TimesNewRomanPSMT" w:hAnsi="Times New Roman"/>
          <w:sz w:val="24"/>
          <w:szCs w:val="24"/>
        </w:rPr>
        <w:t>Лексические нормы</w:t>
      </w:r>
      <w:r>
        <w:rPr>
          <w:rFonts w:ascii="Times New Roman" w:eastAsia="TimesNewRomanPSMT" w:hAnsi="Times New Roman"/>
          <w:sz w:val="24"/>
          <w:szCs w:val="24"/>
        </w:rPr>
        <w:t>.</w:t>
      </w:r>
      <w:bookmarkStart w:id="0" w:name="_GoBack"/>
      <w:bookmarkEnd w:id="0"/>
    </w:p>
    <w:p w:rsidR="00443B45" w:rsidRPr="001854F8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854F8">
        <w:rPr>
          <w:rFonts w:ascii="Times New Roman" w:eastAsia="TimesNewRomanPSMT" w:hAnsi="Times New Roman"/>
          <w:sz w:val="24"/>
          <w:szCs w:val="24"/>
        </w:rPr>
        <w:t xml:space="preserve">Употребление слова в строгом соответствии с его лексическим значением – важное условие речевогообщения. </w:t>
      </w:r>
      <w:r w:rsidR="00A164A5">
        <w:rPr>
          <w:rFonts w:ascii="Times New Roman" w:eastAsia="TimesNewRomanPSMT" w:hAnsi="Times New Roman"/>
          <w:sz w:val="24"/>
          <w:szCs w:val="24"/>
        </w:rPr>
        <w:t xml:space="preserve">Синонимы. </w:t>
      </w:r>
      <w:r w:rsidR="00A164A5" w:rsidRPr="001270F7">
        <w:rPr>
          <w:rFonts w:ascii="Times New Roman" w:hAnsi="Times New Roman" w:cs="Times New Roman"/>
          <w:sz w:val="24"/>
          <w:szCs w:val="24"/>
        </w:rPr>
        <w:t>Синонимия в системе русского языка</w:t>
      </w:r>
      <w:r w:rsidR="00A164A5">
        <w:rPr>
          <w:rFonts w:ascii="Times New Roman" w:hAnsi="Times New Roman" w:cs="Times New Roman"/>
          <w:sz w:val="24"/>
          <w:szCs w:val="24"/>
        </w:rPr>
        <w:t>.</w:t>
      </w:r>
      <w:r w:rsidR="00A164A5" w:rsidRPr="001854F8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Выбор из синонимического ряда нужного слова с учетомего значения и стилистических свойств.</w:t>
      </w:r>
      <w:r w:rsidR="00A164A5" w:rsidRPr="00A164A5">
        <w:rPr>
          <w:rFonts w:ascii="Times New Roman" w:eastAsia="TimesNewRomanPSMT" w:hAnsi="Times New Roman"/>
          <w:sz w:val="24"/>
          <w:szCs w:val="24"/>
        </w:rPr>
        <w:t xml:space="preserve"> </w:t>
      </w:r>
      <w:r w:rsidR="00A164A5">
        <w:rPr>
          <w:rFonts w:ascii="Times New Roman" w:eastAsia="TimesNewRomanPSMT" w:hAnsi="Times New Roman"/>
          <w:sz w:val="24"/>
          <w:szCs w:val="24"/>
        </w:rPr>
        <w:t>Антонимы. Паронимы. Фразеологизмы и их признаки. Изобразительно-выразительные средства русского языка: эпитет, метафора, сравнение, олицетворение.</w:t>
      </w:r>
    </w:p>
    <w:p w:rsidR="00443B45" w:rsidRPr="00F9438A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38A">
        <w:rPr>
          <w:rFonts w:ascii="Times New Roman" w:hAnsi="Times New Roman" w:cs="Times New Roman"/>
          <w:sz w:val="24"/>
          <w:szCs w:val="24"/>
        </w:rPr>
        <w:t xml:space="preserve">Контрольная работа по теме «Языковые нормы». Анализ </w:t>
      </w:r>
      <w:r w:rsidR="00F9438A">
        <w:rPr>
          <w:rFonts w:ascii="Times New Roman" w:hAnsi="Times New Roman" w:cs="Times New Roman"/>
          <w:sz w:val="24"/>
          <w:szCs w:val="24"/>
        </w:rPr>
        <w:t xml:space="preserve">контрольных </w:t>
      </w:r>
      <w:r w:rsidRPr="00F9438A">
        <w:rPr>
          <w:rFonts w:ascii="Times New Roman" w:hAnsi="Times New Roman" w:cs="Times New Roman"/>
          <w:sz w:val="24"/>
          <w:szCs w:val="24"/>
        </w:rPr>
        <w:t>работ (2 ч)</w:t>
      </w:r>
    </w:p>
    <w:p w:rsidR="00443B45" w:rsidRPr="001270F7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270F7">
        <w:rPr>
          <w:rFonts w:ascii="Times New Roman" w:eastAsia="TimesNewRomanPSMT" w:hAnsi="Times New Roman"/>
          <w:sz w:val="24"/>
          <w:szCs w:val="24"/>
        </w:rPr>
        <w:t>Орфографические нормы</w:t>
      </w:r>
      <w:r w:rsidR="002E56A6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270F7">
        <w:rPr>
          <w:rFonts w:ascii="Times New Roman" w:eastAsia="TimesNewRomanPSMT" w:hAnsi="Times New Roman"/>
          <w:sz w:val="24"/>
          <w:szCs w:val="24"/>
        </w:rPr>
        <w:t>(</w:t>
      </w:r>
      <w:r w:rsidR="0089664D">
        <w:rPr>
          <w:rFonts w:ascii="Times New Roman" w:eastAsia="TimesNewRomanPSMT" w:hAnsi="Times New Roman"/>
          <w:sz w:val="24"/>
          <w:szCs w:val="24"/>
        </w:rPr>
        <w:t>10</w:t>
      </w:r>
      <w:r w:rsidRPr="001270F7">
        <w:rPr>
          <w:rFonts w:ascii="Times New Roman" w:eastAsia="TimesNewRomanPSMT" w:hAnsi="Times New Roman"/>
          <w:sz w:val="24"/>
          <w:szCs w:val="24"/>
        </w:rPr>
        <w:t xml:space="preserve"> ч)</w:t>
      </w:r>
    </w:p>
    <w:p w:rsidR="00443B45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Совершенствование орфографических умений и навыков. </w:t>
      </w:r>
      <w:r w:rsidRPr="001854F8">
        <w:rPr>
          <w:rFonts w:ascii="Times New Roman" w:eastAsia="TimesNewRomanPSMT" w:hAnsi="Times New Roman"/>
          <w:sz w:val="24"/>
          <w:szCs w:val="24"/>
        </w:rPr>
        <w:t>Разделы русской орфографии и основные принципы написания: 1) правописание морфем; 2) слитные,</w:t>
      </w:r>
      <w:r w:rsidR="00AE14E2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 xml:space="preserve">дефисные и раздельные </w:t>
      </w:r>
      <w:r w:rsidRPr="001854F8">
        <w:rPr>
          <w:rFonts w:ascii="Times New Roman" w:eastAsia="TimesNewRomanPSMT" w:hAnsi="Times New Roman"/>
          <w:sz w:val="24"/>
          <w:szCs w:val="24"/>
        </w:rPr>
        <w:lastRenderedPageBreak/>
        <w:t>написания; 3) употребление прописных и</w:t>
      </w:r>
      <w:r w:rsidR="00AE14E2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строчных букв; 4) правила переноса слов; 5) правила графического</w:t>
      </w:r>
      <w:r w:rsidR="002E56A6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сокращения слов.</w:t>
      </w:r>
    </w:p>
    <w:p w:rsidR="002E56A6" w:rsidRDefault="002E56A6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Проверяемые и непроверяемые гласные 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корне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слова. Чередование гласных в корне. Правописание гласных и согласных в приставках. Правописание приставок ПР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ПРИ-. </w:t>
      </w:r>
      <w:r w:rsidR="0089664D">
        <w:rPr>
          <w:rFonts w:ascii="Times New Roman" w:hAnsi="Times New Roman" w:cs="Times New Roman"/>
          <w:sz w:val="24"/>
          <w:szCs w:val="24"/>
        </w:rPr>
        <w:t xml:space="preserve">Употребление разделительных Ъ и Ь. </w:t>
      </w:r>
      <w:r>
        <w:rPr>
          <w:rFonts w:ascii="Times New Roman" w:hAnsi="Times New Roman" w:cs="Times New Roman"/>
          <w:sz w:val="24"/>
          <w:szCs w:val="24"/>
        </w:rPr>
        <w:t xml:space="preserve">Правописание гласных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Ы после приставок. </w:t>
      </w:r>
      <w:r w:rsidR="0089664D">
        <w:rPr>
          <w:rFonts w:ascii="Times New Roman" w:hAnsi="Times New Roman" w:cs="Times New Roman"/>
          <w:sz w:val="24"/>
          <w:szCs w:val="24"/>
        </w:rPr>
        <w:t>Правописание НЕ с различными частями речи.</w:t>
      </w:r>
    </w:p>
    <w:p w:rsidR="00443B45" w:rsidRPr="001270F7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270F7">
        <w:rPr>
          <w:rFonts w:ascii="Times New Roman" w:eastAsia="TimesNewRomanPSMT" w:hAnsi="Times New Roman"/>
          <w:sz w:val="24"/>
          <w:szCs w:val="24"/>
        </w:rPr>
        <w:t>Грамматические нормы (</w:t>
      </w:r>
      <w:r w:rsidR="00AC4030">
        <w:rPr>
          <w:rFonts w:ascii="Times New Roman" w:eastAsia="TimesNewRomanPSMT" w:hAnsi="Times New Roman"/>
          <w:sz w:val="24"/>
          <w:szCs w:val="24"/>
        </w:rPr>
        <w:t>14</w:t>
      </w:r>
      <w:r w:rsidRPr="001270F7">
        <w:rPr>
          <w:rFonts w:ascii="Times New Roman" w:eastAsia="TimesNewRomanPSMT" w:hAnsi="Times New Roman"/>
          <w:sz w:val="24"/>
          <w:szCs w:val="24"/>
        </w:rPr>
        <w:t xml:space="preserve"> ч)</w:t>
      </w:r>
    </w:p>
    <w:p w:rsidR="00443B45" w:rsidRPr="001854F8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854F8">
        <w:rPr>
          <w:rFonts w:ascii="Times New Roman" w:eastAsia="TimesNewRomanPSMT" w:hAnsi="Times New Roman"/>
          <w:sz w:val="24"/>
          <w:szCs w:val="24"/>
        </w:rPr>
        <w:t xml:space="preserve"> Нормативное употребление форм</w:t>
      </w:r>
      <w:r w:rsidR="0089664D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слова. Нормативное построение словосочетаний по типу согласования, управления</w:t>
      </w:r>
      <w:r w:rsidR="001304C5">
        <w:rPr>
          <w:rFonts w:ascii="Times New Roman" w:eastAsia="TimesNewRomanPSMT" w:hAnsi="Times New Roman"/>
          <w:sz w:val="24"/>
          <w:szCs w:val="24"/>
        </w:rPr>
        <w:t>, примыкания</w:t>
      </w:r>
      <w:r w:rsidRPr="001854F8">
        <w:rPr>
          <w:rFonts w:ascii="Times New Roman" w:eastAsia="TimesNewRomanPSMT" w:hAnsi="Times New Roman"/>
          <w:sz w:val="24"/>
          <w:szCs w:val="24"/>
        </w:rPr>
        <w:t>. Правильное употребление п</w:t>
      </w:r>
      <w:r w:rsidR="00AC3287">
        <w:rPr>
          <w:rFonts w:ascii="Times New Roman" w:eastAsia="TimesNewRomanPSMT" w:hAnsi="Times New Roman"/>
          <w:sz w:val="24"/>
          <w:szCs w:val="24"/>
        </w:rPr>
        <w:t>редлогов в составе словосочетаний</w:t>
      </w:r>
      <w:r w:rsidRPr="00DE71ED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1854F8">
        <w:rPr>
          <w:rFonts w:ascii="Times New Roman" w:eastAsia="TimesNewRomanPSMT" w:hAnsi="Times New Roman"/>
          <w:sz w:val="24"/>
          <w:szCs w:val="24"/>
        </w:rPr>
        <w:t xml:space="preserve">Правильное построение </w:t>
      </w:r>
      <w:r w:rsidRPr="00DE71ED">
        <w:rPr>
          <w:rFonts w:ascii="Times New Roman" w:eastAsia="TimesNewRomanPSMT" w:hAnsi="Times New Roman"/>
          <w:sz w:val="24"/>
          <w:szCs w:val="24"/>
        </w:rPr>
        <w:t>п</w:t>
      </w:r>
      <w:r w:rsidRPr="001854F8">
        <w:rPr>
          <w:rFonts w:ascii="Times New Roman" w:eastAsia="TimesNewRomanPSMT" w:hAnsi="Times New Roman"/>
          <w:sz w:val="24"/>
          <w:szCs w:val="24"/>
        </w:rPr>
        <w:t>редложений. Правильное построение пред</w:t>
      </w:r>
      <w:r w:rsidR="001304C5">
        <w:rPr>
          <w:rFonts w:ascii="Times New Roman" w:eastAsia="TimesNewRomanPSMT" w:hAnsi="Times New Roman"/>
          <w:sz w:val="24"/>
          <w:szCs w:val="24"/>
        </w:rPr>
        <w:t xml:space="preserve">ложений с обособленными членами. Причастие. Причастный оборот. </w:t>
      </w:r>
      <w:r w:rsidR="00511B80">
        <w:rPr>
          <w:rFonts w:ascii="Times New Roman" w:hAnsi="Times New Roman" w:cs="Times New Roman"/>
          <w:sz w:val="24"/>
          <w:szCs w:val="24"/>
        </w:rPr>
        <w:t xml:space="preserve">Нормативное построение предложения с причастным оборотом. </w:t>
      </w:r>
      <w:r w:rsidR="001304C5">
        <w:rPr>
          <w:rFonts w:ascii="Times New Roman" w:eastAsia="TimesNewRomanPSMT" w:hAnsi="Times New Roman"/>
          <w:sz w:val="24"/>
          <w:szCs w:val="24"/>
        </w:rPr>
        <w:t xml:space="preserve">Деепричастие. Деепричастный оборот. </w:t>
      </w:r>
      <w:r w:rsidR="00511B80">
        <w:rPr>
          <w:rFonts w:ascii="Times New Roman" w:hAnsi="Times New Roman" w:cs="Times New Roman"/>
          <w:sz w:val="24"/>
          <w:szCs w:val="24"/>
        </w:rPr>
        <w:t xml:space="preserve">Нормативное построение предложения с деепричастным оборотом. </w:t>
      </w:r>
      <w:r w:rsidR="00511B80">
        <w:rPr>
          <w:rFonts w:ascii="Times New Roman" w:eastAsia="TimesNewRomanPSMT" w:hAnsi="Times New Roman"/>
          <w:sz w:val="24"/>
          <w:szCs w:val="24"/>
        </w:rPr>
        <w:t xml:space="preserve">Построение  сложносочиненных предложений. </w:t>
      </w:r>
      <w:r w:rsidR="001304C5">
        <w:rPr>
          <w:rFonts w:ascii="Times New Roman" w:eastAsia="TimesNewRomanPSMT" w:hAnsi="Times New Roman"/>
          <w:sz w:val="24"/>
          <w:szCs w:val="24"/>
        </w:rPr>
        <w:t>Правильное построение предложений с</w:t>
      </w:r>
      <w:r w:rsidRPr="001854F8">
        <w:rPr>
          <w:rFonts w:ascii="Times New Roman" w:eastAsia="TimesNewRomanPSMT" w:hAnsi="Times New Roman"/>
          <w:sz w:val="24"/>
          <w:szCs w:val="24"/>
        </w:rPr>
        <w:t xml:space="preserve"> придаточными частями. </w:t>
      </w:r>
      <w:r w:rsidR="00511B80">
        <w:rPr>
          <w:rFonts w:ascii="Times New Roman" w:eastAsia="TimesNewRomanPSMT" w:hAnsi="Times New Roman"/>
          <w:sz w:val="24"/>
          <w:szCs w:val="24"/>
        </w:rPr>
        <w:t xml:space="preserve">Построение сложноподчинённых предложений. </w:t>
      </w:r>
      <w:r w:rsidR="00AC3287" w:rsidRPr="001854F8">
        <w:rPr>
          <w:rFonts w:ascii="Times New Roman" w:eastAsia="TimesNewRomanPSMT" w:hAnsi="Times New Roman"/>
          <w:sz w:val="24"/>
          <w:szCs w:val="24"/>
        </w:rPr>
        <w:t xml:space="preserve">Нормативное согласование </w:t>
      </w:r>
      <w:r w:rsidR="00511B80">
        <w:rPr>
          <w:rFonts w:ascii="Times New Roman" w:eastAsia="TimesNewRomanPSMT" w:hAnsi="Times New Roman"/>
          <w:sz w:val="24"/>
          <w:szCs w:val="24"/>
        </w:rPr>
        <w:t>подлежащего со</w:t>
      </w:r>
      <w:r w:rsidR="00511B80" w:rsidRPr="001854F8">
        <w:rPr>
          <w:rFonts w:ascii="Times New Roman" w:eastAsia="TimesNewRomanPSMT" w:hAnsi="Times New Roman"/>
          <w:sz w:val="24"/>
          <w:szCs w:val="24"/>
        </w:rPr>
        <w:t xml:space="preserve"> </w:t>
      </w:r>
      <w:r w:rsidR="00511B80">
        <w:rPr>
          <w:rFonts w:ascii="Times New Roman" w:eastAsia="TimesNewRomanPSMT" w:hAnsi="Times New Roman"/>
          <w:sz w:val="24"/>
          <w:szCs w:val="24"/>
        </w:rPr>
        <w:t>сказуемым</w:t>
      </w:r>
      <w:r w:rsidR="00AC3287" w:rsidRPr="001854F8">
        <w:rPr>
          <w:rFonts w:ascii="Times New Roman" w:eastAsia="TimesNewRomanPSMT" w:hAnsi="Times New Roman"/>
          <w:sz w:val="24"/>
          <w:szCs w:val="24"/>
        </w:rPr>
        <w:t xml:space="preserve">. </w:t>
      </w:r>
      <w:r w:rsidRPr="001854F8">
        <w:rPr>
          <w:rFonts w:ascii="Times New Roman" w:eastAsia="TimesNewRomanPSMT" w:hAnsi="Times New Roman"/>
          <w:sz w:val="24"/>
          <w:szCs w:val="24"/>
        </w:rPr>
        <w:t>Синонимия грамматических форм и их стилистические и смысловые возможности.</w:t>
      </w:r>
      <w:r w:rsidR="00AC4030" w:rsidRPr="00AC4030">
        <w:rPr>
          <w:rFonts w:ascii="Times New Roman" w:hAnsi="Times New Roman" w:cs="Times New Roman"/>
          <w:sz w:val="24"/>
          <w:szCs w:val="24"/>
        </w:rPr>
        <w:t xml:space="preserve"> </w:t>
      </w:r>
      <w:r w:rsidR="00AC4030">
        <w:rPr>
          <w:rFonts w:ascii="Times New Roman" w:hAnsi="Times New Roman" w:cs="Times New Roman"/>
          <w:sz w:val="24"/>
          <w:szCs w:val="24"/>
        </w:rPr>
        <w:t>Способы передачи чужой речи. Нормативное построение предложений с косвенной речью.</w:t>
      </w:r>
    </w:p>
    <w:p w:rsidR="00443B45" w:rsidRPr="001270F7" w:rsidRDefault="0023397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Пунктуационные нормы  (13</w:t>
      </w:r>
      <w:r w:rsidR="00443B45" w:rsidRPr="001270F7">
        <w:rPr>
          <w:rFonts w:ascii="Times New Roman" w:eastAsia="TimesNewRomanPSMT" w:hAnsi="Times New Roman"/>
          <w:sz w:val="24"/>
          <w:szCs w:val="24"/>
        </w:rPr>
        <w:t xml:space="preserve"> ч)</w:t>
      </w:r>
    </w:p>
    <w:p w:rsidR="00AC4030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 xml:space="preserve">Совершенствование пунктуационных умений и навыков. </w:t>
      </w:r>
      <w:r w:rsidRPr="001854F8">
        <w:rPr>
          <w:rFonts w:ascii="Times New Roman" w:eastAsia="TimesNewRomanPSMT" w:hAnsi="Times New Roman"/>
          <w:sz w:val="24"/>
          <w:szCs w:val="24"/>
        </w:rPr>
        <w:t xml:space="preserve"> Принципы русской пунктуации. Разделы русской пунктуации и система правил, включенных в каждый</w:t>
      </w:r>
      <w:r w:rsidR="0089664D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из них: 1) знаки препинания в конце предложений; 2) знаки препинания внутри простого предложения; 3) знаки препинания между</w:t>
      </w:r>
      <w:r w:rsidR="0089664D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>частями сложного предложения; 4) знаки препинания при передаче</w:t>
      </w:r>
      <w:r w:rsidR="0089664D">
        <w:rPr>
          <w:rFonts w:ascii="Times New Roman" w:eastAsia="TimesNewRomanPSMT" w:hAnsi="Times New Roman"/>
          <w:sz w:val="24"/>
          <w:szCs w:val="24"/>
        </w:rPr>
        <w:t xml:space="preserve"> </w:t>
      </w:r>
      <w:r w:rsidRPr="001854F8">
        <w:rPr>
          <w:rFonts w:ascii="Times New Roman" w:eastAsia="TimesNewRomanPSMT" w:hAnsi="Times New Roman"/>
          <w:sz w:val="24"/>
          <w:szCs w:val="24"/>
        </w:rPr>
        <w:t xml:space="preserve">чужой речи; 5) знаки препинания в связном тексте. </w:t>
      </w:r>
    </w:p>
    <w:p w:rsidR="00AC4030" w:rsidRDefault="0023397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Тире между подлежащим и сказуемым. </w:t>
      </w:r>
      <w:r w:rsidR="00AC4030">
        <w:rPr>
          <w:rFonts w:ascii="Times New Roman" w:hAnsi="Times New Roman" w:cs="Times New Roman"/>
          <w:sz w:val="24"/>
          <w:szCs w:val="24"/>
        </w:rPr>
        <w:t xml:space="preserve">Пунктуация при однородных членах предложения. Пунктуация при вводных словах и вводных предложениях. </w:t>
      </w:r>
      <w:r w:rsidR="00AC4030" w:rsidRPr="00AC4030">
        <w:rPr>
          <w:rFonts w:ascii="Times New Roman" w:eastAsia="TimesNewRomanPSMT" w:hAnsi="Times New Roman"/>
          <w:sz w:val="24"/>
          <w:szCs w:val="24"/>
        </w:rPr>
        <w:t xml:space="preserve"> </w:t>
      </w:r>
      <w:r w:rsidR="00AC4030">
        <w:rPr>
          <w:rFonts w:ascii="Times New Roman" w:eastAsia="TimesNewRomanPSMT" w:hAnsi="Times New Roman"/>
          <w:sz w:val="24"/>
          <w:szCs w:val="24"/>
        </w:rPr>
        <w:t>Пунктуация в сложноподчиненном предложении.</w:t>
      </w:r>
      <w:r>
        <w:rPr>
          <w:rFonts w:ascii="Times New Roman" w:eastAsia="TimesNewRomanPSMT" w:hAnsi="Times New Roman"/>
          <w:sz w:val="24"/>
          <w:szCs w:val="24"/>
        </w:rPr>
        <w:t xml:space="preserve"> Пунктуация в БСП. Двоеточие и тире в БСП.</w:t>
      </w:r>
    </w:p>
    <w:p w:rsidR="00443B45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854F8">
        <w:rPr>
          <w:rFonts w:ascii="Times New Roman" w:eastAsia="TimesNewRomanPSMT" w:hAnsi="Times New Roman"/>
          <w:sz w:val="24"/>
          <w:szCs w:val="24"/>
        </w:rPr>
        <w:t>Абзац как пунктуационный знак, передающий смысловое членение текста.</w:t>
      </w:r>
    </w:p>
    <w:p w:rsidR="00443B45" w:rsidRPr="001B5743" w:rsidRDefault="00314699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к</w:t>
      </w:r>
      <w:r w:rsidR="00443B45" w:rsidRPr="001B5743">
        <w:rPr>
          <w:rFonts w:ascii="Times New Roman" w:hAnsi="Times New Roman" w:cs="Times New Roman"/>
          <w:sz w:val="24"/>
          <w:szCs w:val="24"/>
        </w:rPr>
        <w:t>онтрольная ра</w:t>
      </w:r>
      <w:r>
        <w:rPr>
          <w:rFonts w:ascii="Times New Roman" w:hAnsi="Times New Roman" w:cs="Times New Roman"/>
          <w:sz w:val="24"/>
          <w:szCs w:val="24"/>
        </w:rPr>
        <w:t>бота</w:t>
      </w:r>
      <w:r w:rsidR="00233975">
        <w:rPr>
          <w:rFonts w:ascii="Times New Roman" w:hAnsi="Times New Roman" w:cs="Times New Roman"/>
          <w:sz w:val="24"/>
          <w:szCs w:val="24"/>
        </w:rPr>
        <w:t>. Анализ контрольных работ (1</w:t>
      </w:r>
      <w:r w:rsidR="00443B45" w:rsidRPr="001B5743">
        <w:rPr>
          <w:rFonts w:ascii="Times New Roman" w:hAnsi="Times New Roman" w:cs="Times New Roman"/>
          <w:sz w:val="24"/>
          <w:szCs w:val="24"/>
        </w:rPr>
        <w:t xml:space="preserve"> ч)</w:t>
      </w:r>
    </w:p>
    <w:p w:rsidR="00443B45" w:rsidRPr="001270F7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 w:rsidRPr="001270F7">
        <w:rPr>
          <w:rFonts w:ascii="Times New Roman" w:eastAsia="TimesNewRomanPSMT" w:hAnsi="Times New Roman"/>
          <w:sz w:val="24"/>
          <w:szCs w:val="24"/>
        </w:rPr>
        <w:t xml:space="preserve">Нормативные словари и </w:t>
      </w:r>
      <w:r w:rsidR="001B5743" w:rsidRPr="001270F7">
        <w:rPr>
          <w:rFonts w:ascii="Times New Roman" w:eastAsia="TimesNewRomanPSMT" w:hAnsi="Times New Roman"/>
          <w:sz w:val="24"/>
          <w:szCs w:val="24"/>
        </w:rPr>
        <w:t xml:space="preserve">лингвистические </w:t>
      </w:r>
      <w:r w:rsidRPr="001270F7">
        <w:rPr>
          <w:rFonts w:ascii="Times New Roman" w:eastAsia="TimesNewRomanPSMT" w:hAnsi="Times New Roman"/>
          <w:sz w:val="24"/>
          <w:szCs w:val="24"/>
        </w:rPr>
        <w:t>справочники современного русского языка</w:t>
      </w:r>
      <w:r w:rsidR="00233975">
        <w:rPr>
          <w:rFonts w:ascii="Times New Roman" w:eastAsia="TimesNewRomanPSMT" w:hAnsi="Times New Roman"/>
          <w:sz w:val="24"/>
          <w:szCs w:val="24"/>
        </w:rPr>
        <w:t>; их использование  (3</w:t>
      </w:r>
      <w:r w:rsidRPr="001270F7">
        <w:rPr>
          <w:rFonts w:ascii="Times New Roman" w:eastAsia="TimesNewRomanPSMT" w:hAnsi="Times New Roman"/>
          <w:sz w:val="24"/>
          <w:szCs w:val="24"/>
        </w:rPr>
        <w:t xml:space="preserve"> ч)</w:t>
      </w:r>
    </w:p>
    <w:p w:rsidR="00443B45" w:rsidRDefault="00443B45" w:rsidP="00443B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/>
          <w:sz w:val="24"/>
          <w:szCs w:val="24"/>
        </w:rPr>
      </w:pPr>
      <w:r>
        <w:rPr>
          <w:rFonts w:ascii="Times New Roman" w:eastAsia="TimesNewRomanPSMT" w:hAnsi="Times New Roman"/>
          <w:sz w:val="24"/>
          <w:szCs w:val="24"/>
        </w:rPr>
        <w:t>О</w:t>
      </w:r>
      <w:r w:rsidRPr="001854F8">
        <w:rPr>
          <w:rFonts w:ascii="Times New Roman" w:eastAsia="TimesNewRomanPSMT" w:hAnsi="Times New Roman"/>
          <w:sz w:val="24"/>
          <w:szCs w:val="24"/>
        </w:rPr>
        <w:t>рфоэпический словарь, толковый словарь, словарь грамматических трудностей, орфографический словарь и справочники порусскому правописанию.</w:t>
      </w:r>
    </w:p>
    <w:p w:rsidR="001270F7" w:rsidRDefault="00443B45" w:rsidP="00443B45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443B45" w:rsidRDefault="00443B45" w:rsidP="001270F7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Pr="00514763">
        <w:rPr>
          <w:rFonts w:ascii="Times New Roman" w:hAnsi="Times New Roman"/>
          <w:b/>
          <w:sz w:val="24"/>
          <w:szCs w:val="24"/>
        </w:rPr>
        <w:t>алендарно-тематическое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для 10</w:t>
      </w:r>
      <w:r w:rsidR="00127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443B45" w:rsidRPr="00514763" w:rsidRDefault="00443B45" w:rsidP="00443B45">
      <w:pPr>
        <w:pStyle w:val="a5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064" w:type="dxa"/>
        <w:tblInd w:w="108" w:type="dxa"/>
        <w:tblLayout w:type="fixed"/>
        <w:tblLook w:val="04A0"/>
      </w:tblPr>
      <w:tblGrid>
        <w:gridCol w:w="851"/>
        <w:gridCol w:w="6237"/>
        <w:gridCol w:w="992"/>
        <w:gridCol w:w="992"/>
        <w:gridCol w:w="992"/>
      </w:tblGrid>
      <w:tr w:rsidR="00443B45" w:rsidTr="00B441A5">
        <w:trPr>
          <w:trHeight w:val="280"/>
        </w:trPr>
        <w:tc>
          <w:tcPr>
            <w:tcW w:w="851" w:type="dxa"/>
            <w:vMerge w:val="restart"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237" w:type="dxa"/>
            <w:vMerge w:val="restart"/>
          </w:tcPr>
          <w:p w:rsidR="00443B45" w:rsidRDefault="00443B45" w:rsidP="00593B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Приме-чание</w:t>
            </w:r>
            <w:proofErr w:type="spellEnd"/>
            <w:proofErr w:type="gramEnd"/>
          </w:p>
        </w:tc>
      </w:tr>
      <w:tr w:rsidR="00443B45" w:rsidTr="00B441A5">
        <w:trPr>
          <w:trHeight w:val="262"/>
        </w:trPr>
        <w:tc>
          <w:tcPr>
            <w:tcW w:w="851" w:type="dxa"/>
            <w:vMerge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  <w:tc>
          <w:tcPr>
            <w:tcW w:w="992" w:type="dxa"/>
            <w:vMerge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3B45" w:rsidTr="00B441A5">
        <w:tc>
          <w:tcPr>
            <w:tcW w:w="851" w:type="dxa"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современном мире.</w:t>
            </w:r>
            <w:r w:rsidR="00F9438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Язык и общество. Язык и культура</w:t>
            </w:r>
          </w:p>
        </w:tc>
        <w:tc>
          <w:tcPr>
            <w:tcW w:w="992" w:type="dxa"/>
          </w:tcPr>
          <w:p w:rsidR="00443B4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43B4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43B45" w:rsidRDefault="00443B4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B441A5" w:rsidRPr="00267C9C" w:rsidRDefault="00AE14E2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Формы существования русского национального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6D5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B441A5" w:rsidRPr="00267C9C" w:rsidRDefault="00AE14E2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просторечие, народные говоры, профессиональные разновидности, жаргон, арго.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6D5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B441A5" w:rsidRPr="00267C9C" w:rsidRDefault="00AE14E2" w:rsidP="00AE1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системе языка,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единицах и уровнях. 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6D5B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B441A5" w:rsidRPr="00F93B02" w:rsidRDefault="00AE14E2" w:rsidP="00F93B02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59A2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различ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единиц и уровней языка.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65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B441A5" w:rsidRDefault="00AE14E2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Нормы литературного языка. </w:t>
            </w:r>
            <w:r w:rsidRPr="00892CA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норм литературного языка в речевой практике.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652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37" w:type="dxa"/>
          </w:tcPr>
          <w:p w:rsidR="00B441A5" w:rsidRPr="00F93B02" w:rsidRDefault="00AE14E2" w:rsidP="00F93B02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92CAD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спользование нормативных словарей.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 xml:space="preserve"> 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2A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37" w:type="dxa"/>
          </w:tcPr>
          <w:p w:rsidR="00AE14E2" w:rsidRPr="00EF6731" w:rsidRDefault="00AE14E2" w:rsidP="00AE1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31">
              <w:rPr>
                <w:rFonts w:ascii="Times New Roman" w:hAnsi="Times New Roman" w:cs="Times New Roman"/>
                <w:sz w:val="24"/>
                <w:szCs w:val="24"/>
              </w:rPr>
              <w:t>Текст и его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 в системе языка и речи.</w:t>
            </w:r>
          </w:p>
          <w:p w:rsidR="00B441A5" w:rsidRDefault="00AE14E2" w:rsidP="00AE1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4B">
              <w:rPr>
                <w:rStyle w:val="FontStyle104"/>
                <w:sz w:val="24"/>
                <w:szCs w:val="24"/>
              </w:rPr>
              <w:t>Текст, его строение и виды его преобразования.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2A3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:rsidR="00B441A5" w:rsidRPr="00F93B02" w:rsidRDefault="00AE14E2" w:rsidP="003D066B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6414B">
              <w:rPr>
                <w:rStyle w:val="FontStyle104"/>
                <w:sz w:val="24"/>
                <w:szCs w:val="24"/>
              </w:rPr>
              <w:t>Тезисы, конспект, аннотация, выписки, реферат.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28. 09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0F0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7" w:type="dxa"/>
          </w:tcPr>
          <w:p w:rsidR="00B441A5" w:rsidRDefault="00AE14E2" w:rsidP="00AE1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14B">
              <w:rPr>
                <w:rStyle w:val="FontStyle104"/>
                <w:sz w:val="24"/>
                <w:szCs w:val="24"/>
              </w:rPr>
              <w:t>Анализ художественного и научно-по</w:t>
            </w:r>
            <w:r w:rsidRPr="00F6414B">
              <w:rPr>
                <w:rStyle w:val="FontStyle104"/>
                <w:sz w:val="24"/>
                <w:szCs w:val="24"/>
              </w:rPr>
              <w:softHyphen/>
              <w:t>пулярного текста.</w:t>
            </w:r>
          </w:p>
        </w:tc>
        <w:tc>
          <w:tcPr>
            <w:tcW w:w="992" w:type="dxa"/>
          </w:tcPr>
          <w:p w:rsidR="00B441A5" w:rsidRDefault="00F45EF8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0F0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7" w:type="dxa"/>
          </w:tcPr>
          <w:p w:rsidR="00B441A5" w:rsidRDefault="00F45EF8" w:rsidP="003D0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0F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речи. </w:t>
            </w:r>
            <w:proofErr w:type="gramStart"/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 xml:space="preserve">Понятие о коммуникативной целесообразности, уместности, точности, ясности, чистоте, логичности, последовательности, образности,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выразительности речи.</w:t>
            </w:r>
            <w:proofErr w:type="gramEnd"/>
          </w:p>
        </w:tc>
        <w:tc>
          <w:tcPr>
            <w:tcW w:w="992" w:type="dxa"/>
          </w:tcPr>
          <w:p w:rsidR="00B441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4B0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237" w:type="dxa"/>
          </w:tcPr>
          <w:p w:rsidR="00B441A5" w:rsidRPr="00267C9C" w:rsidRDefault="00F45EF8" w:rsidP="00AE14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Основные аспекты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культуры речи: нормативный, коммуникативный и этический.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4B0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237" w:type="dxa"/>
          </w:tcPr>
          <w:p w:rsidR="00B441A5" w:rsidRPr="00A44DC8" w:rsidRDefault="00F45EF8" w:rsidP="00A44DC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E25519">
              <w:rPr>
                <w:rFonts w:ascii="Times New Roman" w:eastAsia="TimesNewRomanPSMT" w:hAnsi="Times New Roman"/>
                <w:sz w:val="24"/>
                <w:szCs w:val="24"/>
              </w:rPr>
              <w:t>Использование различных видов чтения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D805E6">
              <w:rPr>
                <w:rFonts w:ascii="Times New Roman" w:eastAsia="TimesNewRomanPSMT" w:hAnsi="Times New Roman"/>
                <w:sz w:val="24"/>
                <w:szCs w:val="24"/>
              </w:rPr>
              <w:t>в зависимости от коммуникативной задачи и характера текста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B441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D92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237" w:type="dxa"/>
          </w:tcPr>
          <w:p w:rsidR="00B441A5" w:rsidRPr="002830F1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0F1">
              <w:rPr>
                <w:rFonts w:ascii="Times New Roman" w:hAnsi="Times New Roman" w:cs="Times New Roman"/>
                <w:sz w:val="24"/>
                <w:szCs w:val="24"/>
              </w:rPr>
              <w:t>Языковая норма и её основные особенности.</w:t>
            </w:r>
          </w:p>
        </w:tc>
        <w:tc>
          <w:tcPr>
            <w:tcW w:w="992" w:type="dxa"/>
          </w:tcPr>
          <w:p w:rsidR="00B441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D92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237" w:type="dxa"/>
          </w:tcPr>
          <w:p w:rsidR="00B441A5" w:rsidRPr="00A44DC8" w:rsidRDefault="00A164A5" w:rsidP="00A44DC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Основные виды языковых норм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орфоэпические, лексические, стилистические играмматические (морфологические и синтаксические) нормы русского литературного языка.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4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7" w:type="dxa"/>
          </w:tcPr>
          <w:p w:rsidR="00B441A5" w:rsidRPr="002830F1" w:rsidRDefault="00A164A5" w:rsidP="00A44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43E2">
              <w:rPr>
                <w:rFonts w:ascii="Times New Roman" w:eastAsia="TimesNewRomanPSMT" w:hAnsi="Times New Roman"/>
                <w:sz w:val="24"/>
                <w:szCs w:val="24"/>
              </w:rPr>
              <w:t>Орфоэпические (произносительные и акцентологические) нормы</w:t>
            </w:r>
            <w:r>
              <w:rPr>
                <w:rFonts w:ascii="Times New Roman" w:eastAsia="TimesNewRomanPSMT" w:hAnsi="Times New Roman"/>
                <w:b/>
                <w:sz w:val="24"/>
                <w:szCs w:val="24"/>
              </w:rPr>
              <w:t>.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 xml:space="preserve"> Роль орфоэпии в устном общении.</w:t>
            </w:r>
          </w:p>
        </w:tc>
        <w:tc>
          <w:tcPr>
            <w:tcW w:w="992" w:type="dxa"/>
          </w:tcPr>
          <w:p w:rsidR="00B441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4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237" w:type="dxa"/>
          </w:tcPr>
          <w:p w:rsidR="00B441A5" w:rsidRDefault="00A164A5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Основные нормы современного литературного произношения: произношение безударныхгласных звуков, некоторых согласных, сочетаний согласных. Произношение некоторых грамматических форм.</w:t>
            </w:r>
          </w:p>
        </w:tc>
        <w:tc>
          <w:tcPr>
            <w:tcW w:w="992" w:type="dxa"/>
          </w:tcPr>
          <w:p w:rsidR="00B441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437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237" w:type="dxa"/>
          </w:tcPr>
          <w:p w:rsidR="00B441A5" w:rsidRPr="002830F1" w:rsidRDefault="00A164A5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Особенности произношения иноязычных слов, а также русских имен и отчеств.</w:t>
            </w:r>
          </w:p>
        </w:tc>
        <w:tc>
          <w:tcPr>
            <w:tcW w:w="992" w:type="dxa"/>
          </w:tcPr>
          <w:p w:rsidR="00B441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29. 10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B5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237" w:type="dxa"/>
          </w:tcPr>
          <w:p w:rsidR="00B441A5" w:rsidRPr="00A44DC8" w:rsidRDefault="00A164A5" w:rsidP="00A44DC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Нормы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ударения в современном русском языке. Допустимые варианты произношения и ударения.</w:t>
            </w:r>
          </w:p>
        </w:tc>
        <w:tc>
          <w:tcPr>
            <w:tcW w:w="992" w:type="dxa"/>
          </w:tcPr>
          <w:p w:rsidR="00B441A5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B57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237" w:type="dxa"/>
          </w:tcPr>
          <w:p w:rsidR="00B441A5" w:rsidRPr="00267C9C" w:rsidRDefault="00A164A5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Лексические нормы.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 xml:space="preserve"> Употребление слова в строгом соответствии с его лексическим значением – важное условие речевого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общения.</w:t>
            </w:r>
          </w:p>
        </w:tc>
        <w:tc>
          <w:tcPr>
            <w:tcW w:w="992" w:type="dxa"/>
          </w:tcPr>
          <w:p w:rsidR="00B441A5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237" w:type="dxa"/>
          </w:tcPr>
          <w:p w:rsidR="00B441A5" w:rsidRPr="00A44DC8" w:rsidRDefault="00A164A5" w:rsidP="00A44DC8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Синонимы.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Синонимия в системе русского языка.</w:t>
            </w:r>
          </w:p>
        </w:tc>
        <w:tc>
          <w:tcPr>
            <w:tcW w:w="992" w:type="dxa"/>
          </w:tcPr>
          <w:p w:rsidR="00B441A5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441A5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1A5" w:rsidTr="00B441A5">
        <w:tc>
          <w:tcPr>
            <w:tcW w:w="851" w:type="dxa"/>
          </w:tcPr>
          <w:p w:rsidR="00B441A5" w:rsidRDefault="00B441A5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237" w:type="dxa"/>
          </w:tcPr>
          <w:p w:rsidR="00B441A5" w:rsidRPr="00A44DC8" w:rsidRDefault="00A164A5" w:rsidP="00F9438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Выбор из синонимического ряда нужного слова с учетом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его значения и стилистических свойств.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56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441A5" w:rsidRDefault="00B441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237" w:type="dxa"/>
          </w:tcPr>
          <w:p w:rsidR="00A164A5" w:rsidRPr="001854F8" w:rsidRDefault="00A164A5" w:rsidP="007130D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Антонимы.</w:t>
            </w:r>
          </w:p>
        </w:tc>
        <w:tc>
          <w:tcPr>
            <w:tcW w:w="992" w:type="dxa"/>
          </w:tcPr>
          <w:p w:rsidR="00A164A5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237" w:type="dxa"/>
          </w:tcPr>
          <w:p w:rsidR="00A164A5" w:rsidRPr="00A44DC8" w:rsidRDefault="00A164A5" w:rsidP="007130DF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Паронимы.</w:t>
            </w:r>
          </w:p>
        </w:tc>
        <w:tc>
          <w:tcPr>
            <w:tcW w:w="992" w:type="dxa"/>
          </w:tcPr>
          <w:p w:rsidR="00A164A5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11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59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237" w:type="dxa"/>
          </w:tcPr>
          <w:p w:rsidR="00A164A5" w:rsidRPr="001854F8" w:rsidRDefault="00A164A5" w:rsidP="007130DF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Фразеологизмы и их признаки.</w:t>
            </w:r>
          </w:p>
        </w:tc>
        <w:tc>
          <w:tcPr>
            <w:tcW w:w="992" w:type="dxa"/>
          </w:tcPr>
          <w:p w:rsidR="00A164A5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30. 11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59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237" w:type="dxa"/>
          </w:tcPr>
          <w:p w:rsidR="00A164A5" w:rsidRPr="001854F8" w:rsidRDefault="00A164A5" w:rsidP="002347CE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Изобразительно-выразительные средства русского языка: эпитет, метафора, сравнение, олицетворение.</w:t>
            </w:r>
          </w:p>
        </w:tc>
        <w:tc>
          <w:tcPr>
            <w:tcW w:w="992" w:type="dxa"/>
          </w:tcPr>
          <w:p w:rsidR="00A164A5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59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237" w:type="dxa"/>
          </w:tcPr>
          <w:p w:rsidR="00A164A5" w:rsidRPr="00C46D3D" w:rsidRDefault="002E56A6" w:rsidP="002E56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Орфографические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Совершенствование орфографических умений и навыков.</w:t>
            </w:r>
          </w:p>
        </w:tc>
        <w:tc>
          <w:tcPr>
            <w:tcW w:w="992" w:type="dxa"/>
          </w:tcPr>
          <w:p w:rsidR="00A164A5" w:rsidRDefault="002E56A6" w:rsidP="0006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A164A5" w:rsidRPr="00987670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597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237" w:type="dxa"/>
          </w:tcPr>
          <w:p w:rsidR="00A164A5" w:rsidRPr="00267C9C" w:rsidRDefault="002E56A6" w:rsidP="002E5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869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морфем.</w:t>
            </w:r>
            <w:r w:rsidRPr="00110869">
              <w:rPr>
                <w:rFonts w:ascii="Times New Roman" w:hAnsi="Times New Roman" w:cs="Times New Roman"/>
                <w:sz w:val="24"/>
                <w:szCs w:val="24"/>
              </w:rPr>
              <w:t xml:space="preserve"> Слитное, дефисное и разде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льное написание слов</w:t>
            </w:r>
            <w:r w:rsidRPr="001108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164A5" w:rsidRDefault="002E56A6" w:rsidP="0006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850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237" w:type="dxa"/>
          </w:tcPr>
          <w:p w:rsidR="00A164A5" w:rsidRPr="002830F1" w:rsidRDefault="00A164A5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работа по теме «Языковые нормы».</w:t>
            </w:r>
          </w:p>
        </w:tc>
        <w:tc>
          <w:tcPr>
            <w:tcW w:w="992" w:type="dxa"/>
          </w:tcPr>
          <w:p w:rsidR="00A164A5" w:rsidRPr="00987670" w:rsidRDefault="002E56A6" w:rsidP="0006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850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237" w:type="dxa"/>
          </w:tcPr>
          <w:p w:rsidR="00A164A5" w:rsidRPr="00267C9C" w:rsidRDefault="00A164A5" w:rsidP="00A164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/Р. </w:t>
            </w:r>
            <w:r w:rsidR="002E56A6">
              <w:rPr>
                <w:rFonts w:ascii="Times New Roman" w:hAnsi="Times New Roman" w:cs="Times New Roman"/>
                <w:sz w:val="24"/>
                <w:szCs w:val="24"/>
              </w:rPr>
              <w:t>Употребление прописных и строчных букв.</w:t>
            </w:r>
          </w:p>
        </w:tc>
        <w:tc>
          <w:tcPr>
            <w:tcW w:w="992" w:type="dxa"/>
          </w:tcPr>
          <w:p w:rsidR="00A164A5" w:rsidRDefault="002E56A6" w:rsidP="00064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E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237" w:type="dxa"/>
          </w:tcPr>
          <w:p w:rsidR="00A164A5" w:rsidRPr="002830F1" w:rsidRDefault="002E56A6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П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равила графического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сокращения слов.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Правила переноса слов.</w:t>
            </w:r>
          </w:p>
        </w:tc>
        <w:tc>
          <w:tcPr>
            <w:tcW w:w="992" w:type="dxa"/>
          </w:tcPr>
          <w:p w:rsidR="00A164A5" w:rsidRDefault="002E56A6" w:rsidP="00941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DF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237" w:type="dxa"/>
          </w:tcPr>
          <w:p w:rsidR="00A164A5" w:rsidRDefault="002E56A6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Проверяемые и непроверяемые гласные в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164A5" w:rsidRDefault="002E56A6" w:rsidP="00941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12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DF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237" w:type="dxa"/>
          </w:tcPr>
          <w:p w:rsidR="00A164A5" w:rsidRPr="00267C9C" w:rsidRDefault="002E56A6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в корне.</w:t>
            </w:r>
          </w:p>
        </w:tc>
        <w:tc>
          <w:tcPr>
            <w:tcW w:w="992" w:type="dxa"/>
          </w:tcPr>
          <w:p w:rsidR="00A164A5" w:rsidRDefault="00530630" w:rsidP="00941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F96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237" w:type="dxa"/>
          </w:tcPr>
          <w:p w:rsidR="00A164A5" w:rsidRPr="00267C9C" w:rsidRDefault="002E56A6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992" w:type="dxa"/>
          </w:tcPr>
          <w:p w:rsidR="00A164A5" w:rsidRDefault="00530630" w:rsidP="00DB3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4A5" w:rsidTr="00B441A5">
        <w:tc>
          <w:tcPr>
            <w:tcW w:w="851" w:type="dxa"/>
          </w:tcPr>
          <w:p w:rsidR="00A164A5" w:rsidRDefault="00A164A5" w:rsidP="00F96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237" w:type="dxa"/>
          </w:tcPr>
          <w:p w:rsidR="00A164A5" w:rsidRPr="002E56A6" w:rsidRDefault="002E56A6" w:rsidP="002E56A6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ПРИ-.</w:t>
            </w:r>
          </w:p>
        </w:tc>
        <w:tc>
          <w:tcPr>
            <w:tcW w:w="992" w:type="dxa"/>
          </w:tcPr>
          <w:p w:rsidR="00A164A5" w:rsidRDefault="00530630" w:rsidP="00DB32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A164A5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164A5" w:rsidRDefault="00A164A5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6A6" w:rsidTr="00B441A5">
        <w:tc>
          <w:tcPr>
            <w:tcW w:w="851" w:type="dxa"/>
          </w:tcPr>
          <w:p w:rsidR="002E56A6" w:rsidRDefault="002E56A6" w:rsidP="00DF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237" w:type="dxa"/>
          </w:tcPr>
          <w:p w:rsidR="002E56A6" w:rsidRPr="00110869" w:rsidRDefault="002E56A6" w:rsidP="000C6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Ъ и Ь.</w:t>
            </w:r>
          </w:p>
        </w:tc>
        <w:tc>
          <w:tcPr>
            <w:tcW w:w="992" w:type="dxa"/>
          </w:tcPr>
          <w:p w:rsidR="002E56A6" w:rsidRDefault="00530630" w:rsidP="009A5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E56A6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2E56A6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6A6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6A6" w:rsidTr="00B441A5">
        <w:tc>
          <w:tcPr>
            <w:tcW w:w="851" w:type="dxa"/>
          </w:tcPr>
          <w:p w:rsidR="002E56A6" w:rsidRDefault="002E56A6" w:rsidP="00DF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237" w:type="dxa"/>
          </w:tcPr>
          <w:p w:rsidR="002E56A6" w:rsidRPr="002830F1" w:rsidRDefault="002E56A6" w:rsidP="000C6D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гласных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992" w:type="dxa"/>
          </w:tcPr>
          <w:p w:rsidR="002E56A6" w:rsidRDefault="00530630" w:rsidP="009A5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2E56A6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2E56A6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6A6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6A6" w:rsidTr="00B441A5">
        <w:tc>
          <w:tcPr>
            <w:tcW w:w="851" w:type="dxa"/>
          </w:tcPr>
          <w:p w:rsidR="002E56A6" w:rsidRDefault="002E56A6" w:rsidP="00DF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237" w:type="dxa"/>
          </w:tcPr>
          <w:p w:rsidR="002E56A6" w:rsidRPr="002830F1" w:rsidRDefault="0089664D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 с различными частями речи.</w:t>
            </w:r>
          </w:p>
        </w:tc>
        <w:tc>
          <w:tcPr>
            <w:tcW w:w="992" w:type="dxa"/>
          </w:tcPr>
          <w:p w:rsidR="002E56A6" w:rsidRDefault="00530630" w:rsidP="009A54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E56A6">
              <w:rPr>
                <w:rFonts w:ascii="Times New Roman" w:hAnsi="Times New Roman" w:cs="Times New Roman"/>
                <w:sz w:val="24"/>
                <w:szCs w:val="24"/>
              </w:rPr>
              <w:t>. 01</w:t>
            </w:r>
          </w:p>
        </w:tc>
        <w:tc>
          <w:tcPr>
            <w:tcW w:w="992" w:type="dxa"/>
          </w:tcPr>
          <w:p w:rsidR="002E56A6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E56A6" w:rsidRDefault="002E56A6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DF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237" w:type="dxa"/>
          </w:tcPr>
          <w:p w:rsidR="00530630" w:rsidRPr="00110869" w:rsidRDefault="00530630" w:rsidP="00234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04C5" w:rsidRPr="00267C9C">
              <w:rPr>
                <w:rFonts w:ascii="Times New Roman" w:hAnsi="Times New Roman" w:cs="Times New Roman"/>
                <w:sz w:val="24"/>
                <w:szCs w:val="24"/>
              </w:rPr>
              <w:t>Грамматические нормы</w:t>
            </w:r>
            <w:r w:rsidR="001304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630" w:rsidRDefault="00530630" w:rsidP="009D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DF27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237" w:type="dxa"/>
          </w:tcPr>
          <w:p w:rsidR="00530630" w:rsidRPr="00AC3287" w:rsidRDefault="001304C5" w:rsidP="002E56A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Нормативное употребление форм слова.</w:t>
            </w:r>
          </w:p>
        </w:tc>
        <w:tc>
          <w:tcPr>
            <w:tcW w:w="992" w:type="dxa"/>
          </w:tcPr>
          <w:p w:rsidR="00530630" w:rsidRDefault="00530630" w:rsidP="009D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2A3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237" w:type="dxa"/>
          </w:tcPr>
          <w:p w:rsidR="00530630" w:rsidRPr="00110869" w:rsidRDefault="001304C5" w:rsidP="00CE4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Нормативное построение словосочетаний 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по типу согласования, управления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, примыкания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630" w:rsidRDefault="00530630" w:rsidP="009D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237" w:type="dxa"/>
          </w:tcPr>
          <w:p w:rsidR="00530630" w:rsidRPr="00267C9C" w:rsidRDefault="001304C5" w:rsidP="00CE4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связи слов в словосочетании.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 xml:space="preserve"> Правильное употребление п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редлогов в составе словосочетаний</w:t>
            </w:r>
            <w:r w:rsidRPr="00DE71ED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530630" w:rsidRDefault="00530630" w:rsidP="009D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237" w:type="dxa"/>
          </w:tcPr>
          <w:p w:rsidR="00530630" w:rsidRPr="00267C9C" w:rsidRDefault="001304C5" w:rsidP="00CE4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предложений с обособленными членами предложения </w:t>
            </w:r>
          </w:p>
        </w:tc>
        <w:tc>
          <w:tcPr>
            <w:tcW w:w="992" w:type="dxa"/>
          </w:tcPr>
          <w:p w:rsidR="00530630" w:rsidRDefault="00530630" w:rsidP="009D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6237" w:type="dxa"/>
          </w:tcPr>
          <w:p w:rsidR="00530630" w:rsidRPr="00D805E6" w:rsidRDefault="001304C5" w:rsidP="00CE4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Причастие. </w:t>
            </w:r>
          </w:p>
        </w:tc>
        <w:tc>
          <w:tcPr>
            <w:tcW w:w="992" w:type="dxa"/>
          </w:tcPr>
          <w:p w:rsidR="00530630" w:rsidRDefault="00530630" w:rsidP="009D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237" w:type="dxa"/>
          </w:tcPr>
          <w:p w:rsidR="00530630" w:rsidRDefault="001304C5" w:rsidP="00CE4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Причастный оборот.</w:t>
            </w:r>
            <w:r w:rsidR="00511B80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Нормативное построение предложения с причастным оборотом.</w:t>
            </w:r>
          </w:p>
        </w:tc>
        <w:tc>
          <w:tcPr>
            <w:tcW w:w="992" w:type="dxa"/>
          </w:tcPr>
          <w:p w:rsidR="00530630" w:rsidRDefault="00530630" w:rsidP="0072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630" w:rsidTr="00B441A5">
        <w:tc>
          <w:tcPr>
            <w:tcW w:w="851" w:type="dxa"/>
          </w:tcPr>
          <w:p w:rsidR="00530630" w:rsidRDefault="00530630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237" w:type="dxa"/>
          </w:tcPr>
          <w:p w:rsidR="00530630" w:rsidRPr="00D805E6" w:rsidRDefault="001304C5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Деепричастие.</w:t>
            </w:r>
          </w:p>
        </w:tc>
        <w:tc>
          <w:tcPr>
            <w:tcW w:w="992" w:type="dxa"/>
          </w:tcPr>
          <w:p w:rsidR="00530630" w:rsidRDefault="00530630" w:rsidP="00727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25. 02</w:t>
            </w: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30630" w:rsidRDefault="005306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237" w:type="dxa"/>
          </w:tcPr>
          <w:p w:rsidR="00C9265B" w:rsidRDefault="00C9265B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Деепричастный оборот. Нормативное построение предложения с деепричастным оборотом.</w:t>
            </w:r>
          </w:p>
        </w:tc>
        <w:tc>
          <w:tcPr>
            <w:tcW w:w="992" w:type="dxa"/>
          </w:tcPr>
          <w:p w:rsidR="00C9265B" w:rsidRDefault="00C9265B" w:rsidP="0000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01. 03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6237" w:type="dxa"/>
          </w:tcPr>
          <w:p w:rsidR="00C9265B" w:rsidRPr="00267C9C" w:rsidRDefault="00C9265B" w:rsidP="00511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сложносочиненных предложений. </w:t>
            </w:r>
          </w:p>
        </w:tc>
        <w:tc>
          <w:tcPr>
            <w:tcW w:w="992" w:type="dxa"/>
          </w:tcPr>
          <w:p w:rsidR="00C9265B" w:rsidRDefault="00C9265B" w:rsidP="0000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04. 03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6237" w:type="dxa"/>
          </w:tcPr>
          <w:p w:rsidR="00C9265B" w:rsidRDefault="00C9265B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предложений с придаточными частями.</w:t>
            </w:r>
          </w:p>
        </w:tc>
        <w:tc>
          <w:tcPr>
            <w:tcW w:w="992" w:type="dxa"/>
          </w:tcPr>
          <w:p w:rsidR="00C9265B" w:rsidRDefault="00C9265B" w:rsidP="0000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11. 03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6237" w:type="dxa"/>
          </w:tcPr>
          <w:p w:rsidR="00C9265B" w:rsidRPr="00D805E6" w:rsidRDefault="00C9265B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сложноподчиненных предложений.</w:t>
            </w:r>
          </w:p>
        </w:tc>
        <w:tc>
          <w:tcPr>
            <w:tcW w:w="992" w:type="dxa"/>
          </w:tcPr>
          <w:p w:rsidR="00C9265B" w:rsidRDefault="00C9265B" w:rsidP="0000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11. 03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700D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6237" w:type="dxa"/>
          </w:tcPr>
          <w:p w:rsidR="00C9265B" w:rsidRDefault="00C9265B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Нормативное согласование подлежащего со сказуемым.</w:t>
            </w:r>
          </w:p>
        </w:tc>
        <w:tc>
          <w:tcPr>
            <w:tcW w:w="992" w:type="dxa"/>
          </w:tcPr>
          <w:p w:rsidR="00C9265B" w:rsidRDefault="00C9265B" w:rsidP="0000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15. 03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237" w:type="dxa"/>
          </w:tcPr>
          <w:p w:rsidR="00C9265B" w:rsidRPr="001854F8" w:rsidRDefault="00C9265B" w:rsidP="006560DF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Синонимия грамматических форм и их стилистические и смысловые возможности.</w:t>
            </w:r>
          </w:p>
        </w:tc>
        <w:tc>
          <w:tcPr>
            <w:tcW w:w="992" w:type="dxa"/>
          </w:tcPr>
          <w:p w:rsidR="00C9265B" w:rsidRDefault="00C9265B" w:rsidP="0073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18. 03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237" w:type="dxa"/>
          </w:tcPr>
          <w:p w:rsidR="00C9265B" w:rsidRDefault="00AC4030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 Нормативное построение предложений с косвенной речью.</w:t>
            </w:r>
          </w:p>
        </w:tc>
        <w:tc>
          <w:tcPr>
            <w:tcW w:w="992" w:type="dxa"/>
          </w:tcPr>
          <w:p w:rsidR="00C9265B" w:rsidRDefault="00C9265B" w:rsidP="0073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01. 04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65B" w:rsidTr="00B441A5">
        <w:tc>
          <w:tcPr>
            <w:tcW w:w="851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6237" w:type="dxa"/>
          </w:tcPr>
          <w:p w:rsidR="00C9265B" w:rsidRDefault="00AC4030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7C9C">
              <w:rPr>
                <w:rFonts w:ascii="Times New Roman" w:hAnsi="Times New Roman" w:cs="Times New Roman"/>
                <w:sz w:val="24"/>
                <w:szCs w:val="24"/>
              </w:rPr>
              <w:t>Пунктуационные нормы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Совершенствование пунктуационных умений и навыков.</w:t>
            </w:r>
          </w:p>
        </w:tc>
        <w:tc>
          <w:tcPr>
            <w:tcW w:w="992" w:type="dxa"/>
          </w:tcPr>
          <w:p w:rsidR="00C9265B" w:rsidRDefault="00C9265B" w:rsidP="0073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05. 04</w:t>
            </w: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265B" w:rsidRDefault="00C9265B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237" w:type="dxa"/>
          </w:tcPr>
          <w:p w:rsidR="00AC4030" w:rsidRPr="00267C9C" w:rsidRDefault="00AC4030" w:rsidP="00A4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Принципы русской пунктуации.</w:t>
            </w:r>
          </w:p>
        </w:tc>
        <w:tc>
          <w:tcPr>
            <w:tcW w:w="992" w:type="dxa"/>
          </w:tcPr>
          <w:p w:rsidR="00AC4030" w:rsidRDefault="00AC4030" w:rsidP="0073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08. 04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237" w:type="dxa"/>
          </w:tcPr>
          <w:p w:rsidR="00AC4030" w:rsidRDefault="00AC4030" w:rsidP="00A43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Разделы русской пунктуации и система правил, включенных в каждыйиз них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C4030" w:rsidRDefault="00AC4030" w:rsidP="0073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12. 04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6237" w:type="dxa"/>
          </w:tcPr>
          <w:p w:rsidR="00AC4030" w:rsidRPr="00267C9C" w:rsidRDefault="00AC4030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 и в простом предложении.</w:t>
            </w:r>
          </w:p>
        </w:tc>
        <w:tc>
          <w:tcPr>
            <w:tcW w:w="992" w:type="dxa"/>
          </w:tcPr>
          <w:p w:rsidR="00AC4030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15. 04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6237" w:type="dxa"/>
          </w:tcPr>
          <w:p w:rsidR="00AC4030" w:rsidRPr="00267C9C" w:rsidRDefault="00233975" w:rsidP="001B5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992" w:type="dxa"/>
          </w:tcPr>
          <w:p w:rsidR="00AC4030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19. 04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6237" w:type="dxa"/>
          </w:tcPr>
          <w:p w:rsidR="00AC4030" w:rsidRDefault="00233975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при однородных членах предложения.</w:t>
            </w:r>
          </w:p>
        </w:tc>
        <w:tc>
          <w:tcPr>
            <w:tcW w:w="992" w:type="dxa"/>
          </w:tcPr>
          <w:p w:rsidR="00AC4030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22. 04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6237" w:type="dxa"/>
          </w:tcPr>
          <w:p w:rsidR="00AC4030" w:rsidRPr="001854F8" w:rsidRDefault="00233975" w:rsidP="006560DF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при вводных словах и вводных предложениях.</w:t>
            </w:r>
          </w:p>
        </w:tc>
        <w:tc>
          <w:tcPr>
            <w:tcW w:w="992" w:type="dxa"/>
          </w:tcPr>
          <w:p w:rsidR="00AC4030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4F4807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6237" w:type="dxa"/>
          </w:tcPr>
          <w:p w:rsidR="00AC4030" w:rsidRDefault="00233975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передаче чужой речи.</w:t>
            </w:r>
          </w:p>
        </w:tc>
        <w:tc>
          <w:tcPr>
            <w:tcW w:w="992" w:type="dxa"/>
          </w:tcPr>
          <w:p w:rsidR="00AC4030" w:rsidRPr="004F4807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29. 04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6237" w:type="dxa"/>
          </w:tcPr>
          <w:p w:rsidR="00AC4030" w:rsidRPr="00267C9C" w:rsidRDefault="00233975" w:rsidP="006560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992" w:type="dxa"/>
          </w:tcPr>
          <w:p w:rsidR="00AC4030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6237" w:type="dxa"/>
          </w:tcPr>
          <w:p w:rsidR="00AC4030" w:rsidRPr="00267C9C" w:rsidRDefault="00233975" w:rsidP="00114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Пунктуация в сложноподчиненном предложении.</w:t>
            </w:r>
          </w:p>
        </w:tc>
        <w:tc>
          <w:tcPr>
            <w:tcW w:w="992" w:type="dxa"/>
          </w:tcPr>
          <w:p w:rsidR="00AC4030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6237" w:type="dxa"/>
          </w:tcPr>
          <w:p w:rsidR="00AC4030" w:rsidRDefault="00233975" w:rsidP="00114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Пунктуация в БСП.</w:t>
            </w:r>
          </w:p>
        </w:tc>
        <w:tc>
          <w:tcPr>
            <w:tcW w:w="992" w:type="dxa"/>
          </w:tcPr>
          <w:p w:rsidR="00AC4030" w:rsidRDefault="00AC4030" w:rsidP="00857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237" w:type="dxa"/>
          </w:tcPr>
          <w:p w:rsidR="00AC4030" w:rsidRPr="001B5743" w:rsidRDefault="00233975" w:rsidP="001B574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Двоеточие и тире в БСП.</w:t>
            </w:r>
          </w:p>
        </w:tc>
        <w:tc>
          <w:tcPr>
            <w:tcW w:w="992" w:type="dxa"/>
          </w:tcPr>
          <w:p w:rsidR="00AC4030" w:rsidRDefault="00AC4030" w:rsidP="00355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237" w:type="dxa"/>
          </w:tcPr>
          <w:p w:rsidR="00AC4030" w:rsidRDefault="00233975" w:rsidP="00114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связном тексте.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 xml:space="preserve"> Абзац как пунктуационный знак, передающий смысловое членение текста.</w:t>
            </w:r>
          </w:p>
        </w:tc>
        <w:tc>
          <w:tcPr>
            <w:tcW w:w="992" w:type="dxa"/>
          </w:tcPr>
          <w:p w:rsidR="00AC4030" w:rsidRDefault="00AC4030" w:rsidP="00355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237" w:type="dxa"/>
          </w:tcPr>
          <w:p w:rsidR="00AC4030" w:rsidRPr="00267C9C" w:rsidRDefault="005E7E65" w:rsidP="00114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2" w:type="dxa"/>
          </w:tcPr>
          <w:p w:rsidR="00AC4030" w:rsidRDefault="00AC4030" w:rsidP="00355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237" w:type="dxa"/>
          </w:tcPr>
          <w:p w:rsidR="00AC4030" w:rsidRDefault="00AC4030" w:rsidP="0079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контрольных работ.</w:t>
            </w:r>
            <w:r w:rsidR="00233975" w:rsidRPr="006873DC">
              <w:rPr>
                <w:rFonts w:ascii="Times New Roman" w:eastAsia="TimesNewRomanPSMT" w:hAnsi="Times New Roman"/>
                <w:sz w:val="24"/>
                <w:szCs w:val="24"/>
              </w:rPr>
              <w:t xml:space="preserve"> Нормативные словари</w:t>
            </w:r>
            <w:r w:rsidR="00233975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языка.</w:t>
            </w:r>
          </w:p>
        </w:tc>
        <w:tc>
          <w:tcPr>
            <w:tcW w:w="992" w:type="dxa"/>
          </w:tcPr>
          <w:p w:rsidR="00AC4030" w:rsidRDefault="00AC4030" w:rsidP="00355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237" w:type="dxa"/>
          </w:tcPr>
          <w:p w:rsidR="00AC4030" w:rsidRPr="00267C9C" w:rsidRDefault="00233975" w:rsidP="001143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AC4030">
              <w:rPr>
                <w:rFonts w:ascii="Times New Roman" w:hAnsi="Times New Roman" w:cs="Times New Roman"/>
                <w:sz w:val="24"/>
                <w:szCs w:val="24"/>
              </w:rPr>
              <w:t>ингвистические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030">
              <w:rPr>
                <w:rFonts w:ascii="Times New Roman" w:hAnsi="Times New Roman" w:cs="Times New Roman"/>
                <w:sz w:val="24"/>
                <w:szCs w:val="24"/>
              </w:rPr>
              <w:t xml:space="preserve"> справочники по русскому правописанию; их использование.</w:t>
            </w:r>
          </w:p>
        </w:tc>
        <w:tc>
          <w:tcPr>
            <w:tcW w:w="992" w:type="dxa"/>
          </w:tcPr>
          <w:p w:rsidR="00AC4030" w:rsidRDefault="00AC4030" w:rsidP="00355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030" w:rsidTr="00B441A5">
        <w:tc>
          <w:tcPr>
            <w:tcW w:w="851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6237" w:type="dxa"/>
          </w:tcPr>
          <w:p w:rsidR="00AC4030" w:rsidRPr="001B5743" w:rsidRDefault="00AC4030" w:rsidP="001B5743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>О</w:t>
            </w:r>
            <w:r w:rsidRPr="001854F8">
              <w:rPr>
                <w:rFonts w:ascii="Times New Roman" w:eastAsia="TimesNewRomanPSMT" w:hAnsi="Times New Roman"/>
                <w:sz w:val="24"/>
                <w:szCs w:val="24"/>
              </w:rPr>
              <w:t>рфоэпический словарь, толковый словарь, словарь грамматических трудностей, орфографический словарь и справочники порусскому правописанию.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31. 05</w:t>
            </w: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4030" w:rsidRDefault="00AC4030" w:rsidP="00593B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3120" w:rsidRDefault="00C13120" w:rsidP="00443B45">
      <w:pPr>
        <w:rPr>
          <w:rFonts w:ascii="Times New Roman" w:hAnsi="Times New Roman"/>
          <w:sz w:val="24"/>
          <w:szCs w:val="24"/>
        </w:rPr>
      </w:pPr>
    </w:p>
    <w:p w:rsidR="00443B45" w:rsidRPr="008D544D" w:rsidRDefault="00443B45" w:rsidP="00443B45">
      <w:pPr>
        <w:rPr>
          <w:rFonts w:ascii="Times New Roman" w:hAnsi="Times New Roman"/>
          <w:sz w:val="24"/>
          <w:szCs w:val="24"/>
        </w:rPr>
      </w:pPr>
      <w:r w:rsidRPr="008D544D">
        <w:rPr>
          <w:rFonts w:ascii="Times New Roman" w:hAnsi="Times New Roman"/>
          <w:sz w:val="24"/>
          <w:szCs w:val="24"/>
        </w:rPr>
        <w:t xml:space="preserve">На </w:t>
      </w:r>
      <w:r w:rsidRPr="00595F43">
        <w:rPr>
          <w:rFonts w:ascii="Times New Roman" w:hAnsi="Times New Roman"/>
          <w:sz w:val="24"/>
          <w:szCs w:val="24"/>
        </w:rPr>
        <w:t>основании ст.58 ФЗ «Об образовании в РФ» освоение образовательной программы сопровождается промежуточной аттестацией</w:t>
      </w:r>
      <w:r w:rsidRPr="008D544D">
        <w:rPr>
          <w:rFonts w:ascii="Times New Roman" w:hAnsi="Times New Roman"/>
          <w:sz w:val="24"/>
          <w:szCs w:val="24"/>
        </w:rPr>
        <w:t xml:space="preserve"> учащихся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8"/>
        <w:gridCol w:w="4666"/>
        <w:gridCol w:w="3998"/>
      </w:tblGrid>
      <w:tr w:rsidR="003A107C" w:rsidRPr="008D544D" w:rsidTr="00796C86">
        <w:trPr>
          <w:trHeight w:val="444"/>
        </w:trPr>
        <w:tc>
          <w:tcPr>
            <w:tcW w:w="1398" w:type="dxa"/>
          </w:tcPr>
          <w:p w:rsidR="003A107C" w:rsidRPr="008D544D" w:rsidRDefault="003A107C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proofErr w:type="gramStart"/>
            <w:r w:rsidRPr="008D54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D544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666" w:type="dxa"/>
          </w:tcPr>
          <w:p w:rsidR="003A107C" w:rsidRPr="008D544D" w:rsidRDefault="003A107C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98" w:type="dxa"/>
          </w:tcPr>
          <w:p w:rsidR="003A107C" w:rsidRPr="008D544D" w:rsidRDefault="003A107C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3A107C" w:rsidRPr="008D544D" w:rsidTr="00796C86">
        <w:trPr>
          <w:trHeight w:val="457"/>
        </w:trPr>
        <w:tc>
          <w:tcPr>
            <w:tcW w:w="1398" w:type="dxa"/>
          </w:tcPr>
          <w:p w:rsidR="003A107C" w:rsidRPr="008D544D" w:rsidRDefault="003A107C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66" w:type="dxa"/>
          </w:tcPr>
          <w:p w:rsidR="003A107C" w:rsidRPr="008D544D" w:rsidRDefault="003A107C" w:rsidP="00593B2B">
            <w:pPr>
              <w:rPr>
                <w:rFonts w:ascii="Times New Roman" w:hAnsi="Times New Roman"/>
                <w:sz w:val="24"/>
                <w:szCs w:val="24"/>
              </w:rPr>
            </w:pPr>
            <w:r w:rsidRPr="008D544D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3998" w:type="dxa"/>
          </w:tcPr>
          <w:p w:rsidR="003A107C" w:rsidRPr="008D544D" w:rsidRDefault="003A107C" w:rsidP="00593B2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</w:tbl>
    <w:p w:rsidR="00B95F7B" w:rsidRDefault="00B95F7B"/>
    <w:sectPr w:rsidR="00B95F7B" w:rsidSect="00AD3246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cs="Aria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2D1CD2"/>
    <w:multiLevelType w:val="hybridMultilevel"/>
    <w:tmpl w:val="C144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C2625A"/>
    <w:multiLevelType w:val="hybridMultilevel"/>
    <w:tmpl w:val="60226CE4"/>
    <w:lvl w:ilvl="0" w:tplc="380484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B45"/>
    <w:rsid w:val="0007540A"/>
    <w:rsid w:val="000B4AE1"/>
    <w:rsid w:val="001270F7"/>
    <w:rsid w:val="001304C5"/>
    <w:rsid w:val="00175551"/>
    <w:rsid w:val="001B5743"/>
    <w:rsid w:val="00233975"/>
    <w:rsid w:val="00263161"/>
    <w:rsid w:val="002E56A6"/>
    <w:rsid w:val="00314699"/>
    <w:rsid w:val="003430E0"/>
    <w:rsid w:val="003A107C"/>
    <w:rsid w:val="003D066B"/>
    <w:rsid w:val="003F4A83"/>
    <w:rsid w:val="003F6515"/>
    <w:rsid w:val="00416686"/>
    <w:rsid w:val="00443B45"/>
    <w:rsid w:val="00511B80"/>
    <w:rsid w:val="00530630"/>
    <w:rsid w:val="005E7E65"/>
    <w:rsid w:val="00640D78"/>
    <w:rsid w:val="006D0202"/>
    <w:rsid w:val="00777BB6"/>
    <w:rsid w:val="00796C86"/>
    <w:rsid w:val="007E70F4"/>
    <w:rsid w:val="00805859"/>
    <w:rsid w:val="008650EA"/>
    <w:rsid w:val="0089664D"/>
    <w:rsid w:val="00917F5F"/>
    <w:rsid w:val="00967851"/>
    <w:rsid w:val="009F793C"/>
    <w:rsid w:val="00A164A5"/>
    <w:rsid w:val="00A260A5"/>
    <w:rsid w:val="00A44DC8"/>
    <w:rsid w:val="00A503D1"/>
    <w:rsid w:val="00A70F2A"/>
    <w:rsid w:val="00A967B1"/>
    <w:rsid w:val="00AB466E"/>
    <w:rsid w:val="00AC3287"/>
    <w:rsid w:val="00AC4030"/>
    <w:rsid w:val="00AC666C"/>
    <w:rsid w:val="00AD3246"/>
    <w:rsid w:val="00AE14E2"/>
    <w:rsid w:val="00B441A5"/>
    <w:rsid w:val="00B6613D"/>
    <w:rsid w:val="00B84793"/>
    <w:rsid w:val="00B95F7B"/>
    <w:rsid w:val="00C13120"/>
    <w:rsid w:val="00C46D3D"/>
    <w:rsid w:val="00C9265B"/>
    <w:rsid w:val="00D86B77"/>
    <w:rsid w:val="00DB323A"/>
    <w:rsid w:val="00E26FBC"/>
    <w:rsid w:val="00F30727"/>
    <w:rsid w:val="00F45EF8"/>
    <w:rsid w:val="00F93B02"/>
    <w:rsid w:val="00F9438A"/>
    <w:rsid w:val="00FA5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F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B4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3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443B45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443B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04">
    <w:name w:val="Font Style104"/>
    <w:basedOn w:val="a0"/>
    <w:uiPriority w:val="99"/>
    <w:rsid w:val="00443B45"/>
    <w:rPr>
      <w:rFonts w:ascii="Times New Roman" w:hAnsi="Times New Roman" w:cs="Times New Roman"/>
      <w:sz w:val="20"/>
      <w:szCs w:val="20"/>
    </w:rPr>
  </w:style>
  <w:style w:type="character" w:styleId="a7">
    <w:name w:val="Hyperlink"/>
    <w:rsid w:val="00443B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2020-11-25T08:25:00Z</cp:lastPrinted>
  <dcterms:created xsi:type="dcterms:W3CDTF">2017-10-03T07:25:00Z</dcterms:created>
  <dcterms:modified xsi:type="dcterms:W3CDTF">2020-11-25T08:26:00Z</dcterms:modified>
</cp:coreProperties>
</file>